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9D6064" w14:textId="26FFA90E" w:rsidR="00C679BC" w:rsidRPr="00C679BC" w:rsidRDefault="00A93131" w:rsidP="00A93131">
      <w:pPr>
        <w:spacing w:before="120" w:after="120" w:line="276" w:lineRule="auto"/>
        <w:ind w:left="1"/>
        <w:jc w:val="center"/>
        <w:rPr>
          <w:rFonts w:ascii="Times New Roman" w:hAnsi="Times New Roman" w:cs="Times New Roman"/>
          <w:b/>
          <w:sz w:val="24"/>
          <w:szCs w:val="24"/>
          <w:lang w:val="fr-BE"/>
        </w:rPr>
      </w:pPr>
      <w:r>
        <w:rPr>
          <w:rFonts w:ascii="Times New Roman" w:hAnsi="Times New Roman" w:cs="Times New Roman"/>
          <w:b/>
          <w:sz w:val="24"/>
          <w:szCs w:val="24"/>
          <w:lang w:val="fr-BE"/>
        </w:rPr>
        <w:t>MODEL CONTRACT DE FURNIZARE</w:t>
      </w:r>
    </w:p>
    <w:p w14:paraId="0A24E4E1" w14:textId="77777777" w:rsidR="00B42FE7" w:rsidRPr="00E0776D" w:rsidRDefault="00B42FE7" w:rsidP="00A93131">
      <w:pPr>
        <w:spacing w:before="120" w:after="120" w:line="276" w:lineRule="auto"/>
        <w:ind w:left="1"/>
        <w:jc w:val="center"/>
        <w:rPr>
          <w:rFonts w:ascii="Times New Roman" w:hAnsi="Times New Roman" w:cs="Times New Roman"/>
          <w:sz w:val="20"/>
          <w:szCs w:val="20"/>
        </w:rPr>
      </w:pPr>
      <w:r w:rsidRPr="00E0776D">
        <w:rPr>
          <w:rFonts w:ascii="Times New Roman" w:hAnsi="Times New Roman" w:cs="Times New Roman"/>
          <w:sz w:val="20"/>
          <w:szCs w:val="20"/>
        </w:rPr>
        <w:t>Nr. [</w:t>
      </w:r>
      <w:r w:rsidRPr="00E0776D">
        <w:rPr>
          <w:rFonts w:ascii="Times New Roman" w:hAnsi="Times New Roman" w:cs="Times New Roman"/>
          <w:i/>
          <w:sz w:val="20"/>
          <w:szCs w:val="20"/>
        </w:rPr>
        <w:t>numărul Contractului</w:t>
      </w:r>
      <w:r w:rsidRPr="00E0776D">
        <w:rPr>
          <w:rFonts w:ascii="Times New Roman" w:hAnsi="Times New Roman" w:cs="Times New Roman"/>
          <w:sz w:val="20"/>
          <w:szCs w:val="20"/>
        </w:rPr>
        <w:t>] din data [</w:t>
      </w:r>
      <w:r w:rsidRPr="00E0776D">
        <w:rPr>
          <w:rFonts w:ascii="Times New Roman" w:hAnsi="Times New Roman" w:cs="Times New Roman"/>
          <w:i/>
          <w:sz w:val="20"/>
          <w:szCs w:val="20"/>
        </w:rPr>
        <w:t>zz/ll/aaaa</w:t>
      </w:r>
      <w:r w:rsidRPr="00E0776D">
        <w:rPr>
          <w:rFonts w:ascii="Times New Roman" w:hAnsi="Times New Roman" w:cs="Times New Roman"/>
          <w:sz w:val="20"/>
          <w:szCs w:val="20"/>
        </w:rPr>
        <w:t>]</w:t>
      </w:r>
    </w:p>
    <w:p w14:paraId="2FCB3F62" w14:textId="77777777" w:rsidR="00B42FE7" w:rsidRDefault="00B42FE7" w:rsidP="00480596">
      <w:pPr>
        <w:spacing w:before="120" w:after="120" w:line="276" w:lineRule="auto"/>
        <w:ind w:left="1"/>
        <w:jc w:val="both"/>
        <w:rPr>
          <w:rFonts w:ascii="Times New Roman" w:hAnsi="Times New Roman" w:cs="Times New Roman"/>
          <w:sz w:val="20"/>
          <w:szCs w:val="20"/>
        </w:rPr>
      </w:pPr>
    </w:p>
    <w:p w14:paraId="39055886" w14:textId="77777777" w:rsidR="00A93131" w:rsidRPr="00E0776D" w:rsidRDefault="00A93131" w:rsidP="00480596">
      <w:pPr>
        <w:spacing w:before="120" w:after="120" w:line="276" w:lineRule="auto"/>
        <w:ind w:left="1"/>
        <w:jc w:val="both"/>
        <w:rPr>
          <w:rFonts w:ascii="Times New Roman" w:hAnsi="Times New Roman" w:cs="Times New Roman"/>
          <w:sz w:val="20"/>
          <w:szCs w:val="20"/>
        </w:rPr>
      </w:pPr>
    </w:p>
    <w:p w14:paraId="234B6BC5" w14:textId="331A7B30" w:rsidR="00B42FE7" w:rsidRPr="00E0776D" w:rsidRDefault="00B42FE7" w:rsidP="00480596">
      <w:pPr>
        <w:spacing w:before="120" w:after="120" w:line="276" w:lineRule="auto"/>
        <w:ind w:left="1"/>
        <w:jc w:val="both"/>
        <w:rPr>
          <w:rFonts w:ascii="Times New Roman" w:hAnsi="Times New Roman" w:cs="Times New Roman"/>
          <w:sz w:val="20"/>
          <w:szCs w:val="20"/>
        </w:rPr>
      </w:pPr>
      <w:r w:rsidRPr="00E0776D">
        <w:rPr>
          <w:rFonts w:ascii="Times New Roman" w:hAnsi="Times New Roman" w:cs="Times New Roman"/>
          <w:sz w:val="20"/>
          <w:szCs w:val="20"/>
        </w:rPr>
        <w:t xml:space="preserve">Prezentul Contract de achiziție </w:t>
      </w:r>
      <w:r w:rsidR="00A93131">
        <w:rPr>
          <w:rFonts w:ascii="Times New Roman" w:hAnsi="Times New Roman" w:cs="Times New Roman"/>
          <w:sz w:val="20"/>
          <w:szCs w:val="20"/>
        </w:rPr>
        <w:t>publică</w:t>
      </w:r>
      <w:r w:rsidRPr="00E0776D">
        <w:rPr>
          <w:rFonts w:ascii="Times New Roman" w:hAnsi="Times New Roman" w:cs="Times New Roman"/>
          <w:sz w:val="20"/>
          <w:szCs w:val="20"/>
        </w:rPr>
        <w:t xml:space="preserve"> de  produse, (denumit în continuare „Contract”), s-a încheiat având în vedere prevederile din </w:t>
      </w:r>
      <w:r w:rsidRPr="004604DA">
        <w:rPr>
          <w:rFonts w:ascii="Times New Roman" w:hAnsi="Times New Roman" w:cs="Times New Roman"/>
          <w:i/>
          <w:sz w:val="20"/>
          <w:szCs w:val="20"/>
        </w:rPr>
        <w:t>Legea nr. 98/2016 privind achizițiile p</w:t>
      </w:r>
      <w:r w:rsidR="00AB5E83" w:rsidRPr="004604DA">
        <w:rPr>
          <w:rFonts w:ascii="Times New Roman" w:hAnsi="Times New Roman" w:cs="Times New Roman"/>
          <w:i/>
          <w:sz w:val="20"/>
          <w:szCs w:val="20"/>
        </w:rPr>
        <w:t>ublice (denumită în continuare „</w:t>
      </w:r>
      <w:r w:rsidRPr="004604DA">
        <w:rPr>
          <w:rFonts w:ascii="Times New Roman" w:hAnsi="Times New Roman" w:cs="Times New Roman"/>
          <w:i/>
          <w:sz w:val="20"/>
          <w:szCs w:val="20"/>
        </w:rPr>
        <w:t>Legea nr. 98/2016”)</w:t>
      </w:r>
      <w:r w:rsidR="00626E2C" w:rsidRPr="004604DA">
        <w:rPr>
          <w:rFonts w:ascii="Times New Roman" w:hAnsi="Times New Roman" w:cs="Times New Roman"/>
          <w:i/>
          <w:sz w:val="20"/>
          <w:szCs w:val="20"/>
        </w:rPr>
        <w:t>,</w:t>
      </w:r>
      <w:r w:rsidRPr="00E0776D">
        <w:rPr>
          <w:rFonts w:ascii="Times New Roman" w:hAnsi="Times New Roman" w:cs="Times New Roman"/>
          <w:sz w:val="20"/>
          <w:szCs w:val="20"/>
        </w:rPr>
        <w:t xml:space="preserve"> </w:t>
      </w:r>
      <w:r w:rsidR="00A93131" w:rsidRPr="00A93131">
        <w:rPr>
          <w:rFonts w:ascii="Times New Roman" w:hAnsi="Times New Roman" w:cs="Times New Roman"/>
          <w:sz w:val="20"/>
          <w:szCs w:val="20"/>
        </w:rPr>
        <w:t>si Hotararii nr. 395/2016 pentru aprobarea Normelor metodologice de aplicare a prevederilor referitoare la atribuirea contractelor de achizitie publica, cu modificările și completările ulterioare</w:t>
      </w:r>
      <w:r w:rsidR="00A93131">
        <w:rPr>
          <w:rFonts w:ascii="Times New Roman" w:hAnsi="Times New Roman" w:cs="Times New Roman"/>
          <w:sz w:val="20"/>
          <w:szCs w:val="20"/>
        </w:rPr>
        <w:t>,</w:t>
      </w:r>
      <w:r w:rsidRPr="00E0776D">
        <w:rPr>
          <w:rFonts w:ascii="Times New Roman" w:hAnsi="Times New Roman" w:cs="Times New Roman"/>
          <w:sz w:val="20"/>
          <w:szCs w:val="20"/>
        </w:rPr>
        <w:t>precum și orice alte prevederi legale emise în aplicarea acesteia</w:t>
      </w:r>
    </w:p>
    <w:p w14:paraId="1F721DE4" w14:textId="717FEE3B" w:rsidR="00B42FE7" w:rsidRPr="00E0776D" w:rsidRDefault="00A93131" w:rsidP="00480596">
      <w:pPr>
        <w:spacing w:before="120" w:after="120" w:line="276" w:lineRule="auto"/>
        <w:ind w:left="1"/>
        <w:jc w:val="both"/>
        <w:rPr>
          <w:rFonts w:ascii="Times New Roman" w:hAnsi="Times New Roman" w:cs="Times New Roman"/>
          <w:sz w:val="20"/>
          <w:szCs w:val="20"/>
        </w:rPr>
      </w:pPr>
      <w:r>
        <w:rPr>
          <w:rFonts w:ascii="Times New Roman" w:hAnsi="Times New Roman" w:cs="Times New Roman"/>
          <w:sz w:val="20"/>
          <w:szCs w:val="20"/>
        </w:rPr>
        <w:t>Î</w:t>
      </w:r>
      <w:r w:rsidR="00B42FE7" w:rsidRPr="00E0776D">
        <w:rPr>
          <w:rFonts w:ascii="Times New Roman" w:hAnsi="Times New Roman" w:cs="Times New Roman"/>
          <w:sz w:val="20"/>
          <w:szCs w:val="20"/>
        </w:rPr>
        <w:t xml:space="preserve">ncheiat </w:t>
      </w:r>
    </w:p>
    <w:p w14:paraId="77F16594" w14:textId="77777777" w:rsidR="00B42FE7" w:rsidRPr="00E0776D" w:rsidRDefault="00B42FE7" w:rsidP="00480596">
      <w:pPr>
        <w:spacing w:before="120" w:after="120" w:line="276" w:lineRule="auto"/>
        <w:ind w:left="1"/>
        <w:jc w:val="both"/>
        <w:rPr>
          <w:rFonts w:ascii="Times New Roman" w:hAnsi="Times New Roman" w:cs="Times New Roman"/>
          <w:sz w:val="20"/>
          <w:szCs w:val="20"/>
        </w:rPr>
      </w:pPr>
      <w:r w:rsidRPr="00E0776D">
        <w:rPr>
          <w:rFonts w:ascii="Times New Roman" w:hAnsi="Times New Roman" w:cs="Times New Roman"/>
          <w:sz w:val="20"/>
          <w:szCs w:val="20"/>
        </w:rPr>
        <w:t>între:</w:t>
      </w:r>
    </w:p>
    <w:p w14:paraId="02D2CFFD" w14:textId="5E93975D" w:rsidR="00B42FE7" w:rsidRPr="00E0776D" w:rsidRDefault="00A93131" w:rsidP="00480596">
      <w:pPr>
        <w:spacing w:before="120" w:after="120" w:line="276" w:lineRule="auto"/>
        <w:ind w:left="1"/>
        <w:jc w:val="both"/>
        <w:rPr>
          <w:rFonts w:ascii="Times New Roman" w:hAnsi="Times New Roman" w:cs="Times New Roman"/>
          <w:sz w:val="20"/>
          <w:szCs w:val="20"/>
        </w:rPr>
      </w:pPr>
      <w:r w:rsidRPr="00A93131">
        <w:rPr>
          <w:rFonts w:ascii="Times New Roman" w:hAnsi="Times New Roman" w:cs="Times New Roman"/>
          <w:b/>
          <w:sz w:val="20"/>
          <w:szCs w:val="20"/>
        </w:rPr>
        <w:t>MUNICIPIUL TOPLIȚA</w:t>
      </w:r>
      <w:r w:rsidR="00B42FE7" w:rsidRPr="00E0776D">
        <w:rPr>
          <w:rFonts w:ascii="Times New Roman" w:hAnsi="Times New Roman" w:cs="Times New Roman"/>
          <w:sz w:val="20"/>
          <w:szCs w:val="20"/>
        </w:rPr>
        <w:t xml:space="preserve">, cu sediul în: </w:t>
      </w:r>
      <w:r w:rsidRPr="00A93131">
        <w:rPr>
          <w:rFonts w:ascii="Times New Roman" w:hAnsi="Times New Roman" w:cs="Times New Roman"/>
          <w:b/>
          <w:sz w:val="20"/>
          <w:szCs w:val="20"/>
        </w:rPr>
        <w:t>Str.Nicolae Bălcescu</w:t>
      </w:r>
      <w:r>
        <w:rPr>
          <w:rFonts w:ascii="Times New Roman" w:hAnsi="Times New Roman" w:cs="Times New Roman"/>
          <w:sz w:val="20"/>
          <w:szCs w:val="20"/>
        </w:rPr>
        <w:t>, nr</w:t>
      </w:r>
      <w:r w:rsidRPr="00A93131">
        <w:rPr>
          <w:rFonts w:ascii="Times New Roman" w:hAnsi="Times New Roman" w:cs="Times New Roman"/>
          <w:b/>
          <w:sz w:val="20"/>
          <w:szCs w:val="20"/>
        </w:rPr>
        <w:t>.14</w:t>
      </w:r>
      <w:r>
        <w:rPr>
          <w:rFonts w:ascii="Times New Roman" w:hAnsi="Times New Roman" w:cs="Times New Roman"/>
          <w:sz w:val="20"/>
          <w:szCs w:val="20"/>
        </w:rPr>
        <w:t>, jud.</w:t>
      </w:r>
      <w:r w:rsidRPr="00A93131">
        <w:rPr>
          <w:rFonts w:ascii="Times New Roman" w:hAnsi="Times New Roman" w:cs="Times New Roman"/>
          <w:b/>
          <w:sz w:val="20"/>
          <w:szCs w:val="20"/>
        </w:rPr>
        <w:t>Harghita</w:t>
      </w:r>
      <w:r>
        <w:rPr>
          <w:rFonts w:ascii="Times New Roman" w:hAnsi="Times New Roman" w:cs="Times New Roman"/>
          <w:sz w:val="20"/>
          <w:szCs w:val="20"/>
        </w:rPr>
        <w:t>, telefon/fax</w:t>
      </w:r>
      <w:r w:rsidR="00B42FE7" w:rsidRPr="00E0776D">
        <w:rPr>
          <w:rFonts w:ascii="Times New Roman" w:hAnsi="Times New Roman" w:cs="Times New Roman"/>
          <w:sz w:val="20"/>
          <w:szCs w:val="20"/>
        </w:rPr>
        <w:t xml:space="preserve"> </w:t>
      </w:r>
      <w:r w:rsidRPr="00A93131">
        <w:rPr>
          <w:rFonts w:ascii="Times New Roman" w:hAnsi="Times New Roman" w:cs="Times New Roman"/>
          <w:b/>
          <w:sz w:val="20"/>
          <w:szCs w:val="20"/>
        </w:rPr>
        <w:t>0266341772</w:t>
      </w:r>
      <w:r w:rsidR="00B42FE7" w:rsidRPr="00E0776D">
        <w:rPr>
          <w:rFonts w:ascii="Times New Roman" w:hAnsi="Times New Roman" w:cs="Times New Roman"/>
          <w:sz w:val="20"/>
          <w:szCs w:val="20"/>
        </w:rPr>
        <w:t>, e-mail</w:t>
      </w:r>
      <w:r>
        <w:rPr>
          <w:rFonts w:ascii="Times New Roman" w:hAnsi="Times New Roman" w:cs="Times New Roman"/>
          <w:sz w:val="20"/>
          <w:szCs w:val="20"/>
        </w:rPr>
        <w:t xml:space="preserve">: </w:t>
      </w:r>
      <w:r w:rsidRPr="00A93131">
        <w:rPr>
          <w:rFonts w:ascii="Times New Roman" w:hAnsi="Times New Roman" w:cs="Times New Roman"/>
          <w:b/>
          <w:sz w:val="20"/>
          <w:szCs w:val="20"/>
        </w:rPr>
        <w:t>secretariat@primariatoplita.ro</w:t>
      </w:r>
      <w:r w:rsidR="00B42FE7" w:rsidRPr="00E0776D">
        <w:rPr>
          <w:rFonts w:ascii="Times New Roman" w:hAnsi="Times New Roman" w:cs="Times New Roman"/>
          <w:sz w:val="20"/>
          <w:szCs w:val="20"/>
        </w:rPr>
        <w:t xml:space="preserve">, cod de înregistrare fiscală </w:t>
      </w:r>
      <w:r w:rsidRPr="00A93131">
        <w:rPr>
          <w:rFonts w:ascii="Times New Roman" w:hAnsi="Times New Roman" w:cs="Times New Roman"/>
          <w:b/>
          <w:sz w:val="20"/>
          <w:szCs w:val="20"/>
        </w:rPr>
        <w:t>4245178</w:t>
      </w:r>
      <w:r w:rsidR="00B42FE7" w:rsidRPr="00E0776D">
        <w:rPr>
          <w:rFonts w:ascii="Times New Roman" w:hAnsi="Times New Roman" w:cs="Times New Roman"/>
          <w:sz w:val="20"/>
          <w:szCs w:val="20"/>
        </w:rPr>
        <w:t xml:space="preserve"> cont IBAN nr. </w:t>
      </w:r>
      <w:r w:rsidRPr="00A93131">
        <w:rPr>
          <w:rFonts w:ascii="Times New Roman" w:hAnsi="Times New Roman" w:cs="Times New Roman"/>
          <w:b/>
          <w:sz w:val="20"/>
          <w:szCs w:val="20"/>
        </w:rPr>
        <w:t>RO39TREZ24E830330710130X</w:t>
      </w:r>
      <w:r w:rsidR="00B42FE7" w:rsidRPr="00E0776D">
        <w:rPr>
          <w:rFonts w:ascii="Times New Roman" w:hAnsi="Times New Roman" w:cs="Times New Roman"/>
          <w:sz w:val="20"/>
          <w:szCs w:val="20"/>
        </w:rPr>
        <w:t xml:space="preserve">, deschis la </w:t>
      </w:r>
      <w:r>
        <w:rPr>
          <w:rFonts w:ascii="Times New Roman" w:hAnsi="Times New Roman" w:cs="Times New Roman"/>
          <w:sz w:val="20"/>
          <w:szCs w:val="20"/>
        </w:rPr>
        <w:t>Trezoreria Operativă Toplița</w:t>
      </w:r>
      <w:r w:rsidR="00B42FE7" w:rsidRPr="00E0776D">
        <w:rPr>
          <w:rFonts w:ascii="Times New Roman" w:hAnsi="Times New Roman" w:cs="Times New Roman"/>
          <w:sz w:val="20"/>
          <w:szCs w:val="20"/>
        </w:rPr>
        <w:t xml:space="preserve"> reprezentată prin </w:t>
      </w:r>
      <w:r w:rsidR="00513645">
        <w:rPr>
          <w:rFonts w:ascii="Times New Roman" w:hAnsi="Times New Roman" w:cs="Times New Roman"/>
          <w:b/>
          <w:sz w:val="20"/>
          <w:szCs w:val="20"/>
        </w:rPr>
        <w:t>BUZILĂ VICTOR-SEBASTIAN</w:t>
      </w:r>
      <w:r w:rsidR="00B42FE7" w:rsidRPr="00E0776D">
        <w:rPr>
          <w:rFonts w:ascii="Times New Roman" w:hAnsi="Times New Roman" w:cs="Times New Roman"/>
          <w:sz w:val="20"/>
          <w:szCs w:val="20"/>
        </w:rPr>
        <w:t xml:space="preserve">, </w:t>
      </w:r>
      <w:r>
        <w:rPr>
          <w:rFonts w:ascii="Times New Roman" w:hAnsi="Times New Roman" w:cs="Times New Roman"/>
          <w:sz w:val="20"/>
          <w:szCs w:val="20"/>
        </w:rPr>
        <w:t>primar</w:t>
      </w:r>
      <w:r w:rsidR="00B42FE7" w:rsidRPr="00E0776D">
        <w:rPr>
          <w:rFonts w:ascii="Times New Roman" w:hAnsi="Times New Roman" w:cs="Times New Roman"/>
          <w:sz w:val="20"/>
          <w:szCs w:val="20"/>
        </w:rPr>
        <w:t>, în calitate de și denumită în continuare „</w:t>
      </w:r>
      <w:r w:rsidR="00E505D2">
        <w:rPr>
          <w:rFonts w:ascii="Times New Roman" w:hAnsi="Times New Roman" w:cs="Times New Roman"/>
          <w:sz w:val="20"/>
          <w:szCs w:val="20"/>
        </w:rPr>
        <w:t>Autoritatea/entitatea contractantă</w:t>
      </w:r>
      <w:r w:rsidR="00B42FE7" w:rsidRPr="00E0776D">
        <w:rPr>
          <w:rFonts w:ascii="Times New Roman" w:hAnsi="Times New Roman" w:cs="Times New Roman"/>
          <w:sz w:val="20"/>
          <w:szCs w:val="20"/>
        </w:rPr>
        <w:t>”, pe de o parte</w:t>
      </w:r>
    </w:p>
    <w:p w14:paraId="6C81BBB4" w14:textId="77777777" w:rsidR="00B42FE7" w:rsidRPr="00E0776D" w:rsidRDefault="00B42FE7" w:rsidP="00480596">
      <w:pPr>
        <w:spacing w:before="120" w:after="120" w:line="276" w:lineRule="auto"/>
        <w:ind w:left="1"/>
        <w:jc w:val="both"/>
        <w:rPr>
          <w:rFonts w:ascii="Times New Roman" w:hAnsi="Times New Roman" w:cs="Times New Roman"/>
          <w:sz w:val="20"/>
          <w:szCs w:val="20"/>
        </w:rPr>
      </w:pPr>
      <w:r w:rsidRPr="00E0776D">
        <w:rPr>
          <w:rFonts w:ascii="Times New Roman" w:hAnsi="Times New Roman" w:cs="Times New Roman"/>
          <w:sz w:val="20"/>
          <w:szCs w:val="20"/>
        </w:rPr>
        <w:t>și</w:t>
      </w:r>
    </w:p>
    <w:p w14:paraId="480ADB55" w14:textId="77777777" w:rsidR="00B42FE7" w:rsidRPr="00E0776D" w:rsidRDefault="00B42FE7" w:rsidP="00480596">
      <w:pPr>
        <w:spacing w:before="120" w:after="120" w:line="276" w:lineRule="auto"/>
        <w:ind w:left="1"/>
        <w:jc w:val="both"/>
        <w:rPr>
          <w:rFonts w:ascii="Times New Roman" w:hAnsi="Times New Roman" w:cs="Times New Roman"/>
          <w:sz w:val="20"/>
          <w:szCs w:val="20"/>
        </w:rPr>
      </w:pPr>
      <w:r w:rsidRPr="00E0776D">
        <w:rPr>
          <w:rFonts w:ascii="Times New Roman" w:hAnsi="Times New Roman" w:cs="Times New Roman"/>
          <w:sz w:val="20"/>
          <w:szCs w:val="20"/>
        </w:rPr>
        <w:t>[Contractantul], cu sediul în: [adresa], telefon: [număr telefon], fax: [număr fax], e-mail: [adresă electronică], număr de înmatriculare [număr de înmatriculare], cod de înregistrare fiscală [cod de înregistrare fiscală], cont IBAN nr. [cont bancar], deschis la [Banca-Sucursala] reprezentată prin [numele și prenumele reprezentantului/reprezentanților legal(i) al/ai Contractantului], [funcția(ile) reprezentantului/reprezentanților legal(i) al/ai Contractantului], în calitate de și denumită în continuare „Contractant”, pe de altă parte,</w:t>
      </w:r>
    </w:p>
    <w:p w14:paraId="566CF0EE" w14:textId="62B4EAB5" w:rsidR="00B42FE7" w:rsidRPr="00E0776D" w:rsidRDefault="00B42FE7" w:rsidP="00DD0375">
      <w:pPr>
        <w:spacing w:before="120" w:after="120" w:line="276" w:lineRule="auto"/>
        <w:ind w:left="1"/>
        <w:jc w:val="both"/>
        <w:rPr>
          <w:rFonts w:ascii="Times New Roman" w:hAnsi="Times New Roman" w:cs="Times New Roman"/>
          <w:sz w:val="20"/>
          <w:szCs w:val="20"/>
        </w:rPr>
      </w:pPr>
      <w:r w:rsidRPr="00E0776D">
        <w:rPr>
          <w:rFonts w:ascii="Times New Roman" w:hAnsi="Times New Roman" w:cs="Times New Roman"/>
          <w:sz w:val="20"/>
          <w:szCs w:val="20"/>
        </w:rPr>
        <w:t>denumite, în continuare, împreună, "Părțile" și care</w:t>
      </w:r>
      <w:r w:rsidR="00DD0375">
        <w:rPr>
          <w:rFonts w:ascii="Times New Roman" w:hAnsi="Times New Roman" w:cs="Times New Roman"/>
          <w:sz w:val="20"/>
          <w:szCs w:val="20"/>
        </w:rPr>
        <w:t xml:space="preserve"> </w:t>
      </w:r>
      <w:r w:rsidR="003D79FE" w:rsidRPr="00E0776D">
        <w:rPr>
          <w:rFonts w:ascii="Times New Roman" w:hAnsi="Times New Roman" w:cs="Times New Roman"/>
          <w:sz w:val="20"/>
          <w:szCs w:val="20"/>
        </w:rPr>
        <w:t>au convenit încheierea prezentului Contract.</w:t>
      </w:r>
    </w:p>
    <w:p w14:paraId="08E241ED" w14:textId="3866BE24" w:rsidR="00336712" w:rsidRPr="0055701B" w:rsidRDefault="00336712" w:rsidP="00F2738B">
      <w:pPr>
        <w:pStyle w:val="ListParagraph"/>
        <w:numPr>
          <w:ilvl w:val="0"/>
          <w:numId w:val="20"/>
        </w:numPr>
        <w:spacing w:before="120" w:after="120" w:line="276" w:lineRule="auto"/>
        <w:ind w:left="0" w:firstLine="0"/>
        <w:contextualSpacing w:val="0"/>
        <w:jc w:val="both"/>
        <w:rPr>
          <w:rFonts w:ascii="Times New Roman" w:hAnsi="Times New Roman" w:cs="Times New Roman"/>
          <w:b/>
          <w:sz w:val="20"/>
          <w:szCs w:val="20"/>
        </w:rPr>
      </w:pPr>
      <w:r w:rsidRPr="0055701B">
        <w:rPr>
          <w:rFonts w:ascii="Times New Roman" w:hAnsi="Times New Roman" w:cs="Times New Roman"/>
          <w:b/>
          <w:sz w:val="20"/>
          <w:szCs w:val="20"/>
        </w:rPr>
        <w:t>DEFINIŢII</w:t>
      </w:r>
    </w:p>
    <w:p w14:paraId="286426B4" w14:textId="6B47C08B" w:rsidR="00336712" w:rsidRPr="0055701B" w:rsidRDefault="00336712" w:rsidP="00F2738B">
      <w:pPr>
        <w:pStyle w:val="ListParagraph"/>
        <w:numPr>
          <w:ilvl w:val="0"/>
          <w:numId w:val="21"/>
        </w:numPr>
        <w:spacing w:before="120" w:after="120" w:line="276"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În prezentul Contract, următorii termeni vor fi interpretați astfel:</w:t>
      </w:r>
    </w:p>
    <w:p w14:paraId="0A5DEF88" w14:textId="46B70F2C" w:rsidR="008552C5" w:rsidRPr="0055701B" w:rsidRDefault="004D3CE5" w:rsidP="00A93131">
      <w:pPr>
        <w:pStyle w:val="ListParagraph"/>
        <w:numPr>
          <w:ilvl w:val="0"/>
          <w:numId w:val="23"/>
        </w:numPr>
        <w:spacing w:after="0" w:line="240"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Autoritate</w:t>
      </w:r>
      <w:r w:rsidR="008552C5" w:rsidRPr="0055701B">
        <w:rPr>
          <w:rFonts w:ascii="Times New Roman" w:hAnsi="Times New Roman" w:cs="Times New Roman"/>
          <w:sz w:val="20"/>
          <w:szCs w:val="20"/>
        </w:rPr>
        <w:t>/entitate</w:t>
      </w:r>
      <w:r w:rsidRPr="0055701B">
        <w:rPr>
          <w:rFonts w:ascii="Times New Roman" w:hAnsi="Times New Roman" w:cs="Times New Roman"/>
          <w:sz w:val="20"/>
          <w:szCs w:val="20"/>
        </w:rPr>
        <w:t xml:space="preserve"> contractantă și Contractant - Părțile contractante, așa cum sunt acestea numite în prezentul Contract;</w:t>
      </w:r>
    </w:p>
    <w:p w14:paraId="77FFF0DD" w14:textId="0776FE06" w:rsidR="008552C5" w:rsidRPr="0055701B" w:rsidRDefault="004D3CE5" w:rsidP="00A93131">
      <w:pPr>
        <w:pStyle w:val="ListParagraph"/>
        <w:numPr>
          <w:ilvl w:val="0"/>
          <w:numId w:val="23"/>
        </w:numPr>
        <w:spacing w:after="0" w:line="240"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 xml:space="preserve">Act Adițional - document prin care se modifică termenii și condițiile prezentului Contract de achiziție </w:t>
      </w:r>
      <w:r w:rsidR="00BA2BB6" w:rsidRPr="0055701B">
        <w:rPr>
          <w:rFonts w:ascii="Times New Roman" w:hAnsi="Times New Roman" w:cs="Times New Roman"/>
          <w:sz w:val="20"/>
          <w:szCs w:val="20"/>
        </w:rPr>
        <w:t>publică/sectorială</w:t>
      </w:r>
      <w:r w:rsidRPr="0055701B">
        <w:rPr>
          <w:rFonts w:ascii="Times New Roman" w:hAnsi="Times New Roman" w:cs="Times New Roman"/>
          <w:sz w:val="20"/>
          <w:szCs w:val="20"/>
        </w:rPr>
        <w:t xml:space="preserve"> de </w:t>
      </w:r>
      <w:r w:rsidR="0088088A" w:rsidRPr="0055701B">
        <w:rPr>
          <w:rFonts w:ascii="Times New Roman" w:hAnsi="Times New Roman" w:cs="Times New Roman"/>
          <w:sz w:val="20"/>
          <w:szCs w:val="20"/>
        </w:rPr>
        <w:t>produse</w:t>
      </w:r>
      <w:r w:rsidRPr="0055701B">
        <w:rPr>
          <w:rFonts w:ascii="Times New Roman" w:hAnsi="Times New Roman" w:cs="Times New Roman"/>
          <w:sz w:val="20"/>
          <w:szCs w:val="20"/>
        </w:rPr>
        <w:t xml:space="preserve">, în condițiile </w:t>
      </w:r>
      <w:r w:rsidRPr="0055701B">
        <w:rPr>
          <w:rFonts w:ascii="Times New Roman" w:hAnsi="Times New Roman" w:cs="Times New Roman"/>
          <w:i/>
          <w:sz w:val="20"/>
          <w:szCs w:val="20"/>
        </w:rPr>
        <w:t>Legii nr. 98/2016</w:t>
      </w:r>
      <w:r w:rsidR="008C4316" w:rsidRPr="0055701B">
        <w:rPr>
          <w:rFonts w:ascii="Times New Roman" w:hAnsi="Times New Roman" w:cs="Times New Roman"/>
          <w:i/>
          <w:sz w:val="20"/>
          <w:szCs w:val="20"/>
        </w:rPr>
        <w:t xml:space="preserve"> privind achizițiile publice</w:t>
      </w:r>
      <w:r w:rsidR="00867B16" w:rsidRPr="0055701B">
        <w:rPr>
          <w:rFonts w:ascii="Times New Roman" w:hAnsi="Times New Roman" w:cs="Times New Roman"/>
          <w:i/>
          <w:sz w:val="20"/>
          <w:szCs w:val="20"/>
        </w:rPr>
        <w:t xml:space="preserve"> /</w:t>
      </w:r>
      <w:r w:rsidR="00626E2C" w:rsidRPr="0055701B">
        <w:rPr>
          <w:rFonts w:ascii="Times New Roman" w:hAnsi="Times New Roman" w:cs="Times New Roman"/>
          <w:i/>
          <w:sz w:val="20"/>
          <w:szCs w:val="20"/>
        </w:rPr>
        <w:t xml:space="preserve"> Legii nr. 99/2016</w:t>
      </w:r>
      <w:r w:rsidR="008C4316" w:rsidRPr="0055701B">
        <w:rPr>
          <w:rFonts w:ascii="Times New Roman" w:hAnsi="Times New Roman" w:cs="Times New Roman"/>
          <w:i/>
          <w:sz w:val="20"/>
          <w:szCs w:val="20"/>
        </w:rPr>
        <w:t xml:space="preserve"> privind achizițiile sectoriale</w:t>
      </w:r>
      <w:r w:rsidRPr="0055701B">
        <w:rPr>
          <w:rFonts w:ascii="Times New Roman" w:hAnsi="Times New Roman" w:cs="Times New Roman"/>
          <w:sz w:val="20"/>
          <w:szCs w:val="20"/>
        </w:rPr>
        <w:t>;</w:t>
      </w:r>
    </w:p>
    <w:p w14:paraId="0B77DA7C" w14:textId="6BCDC9A9" w:rsidR="008552C5" w:rsidRPr="00E0776D" w:rsidRDefault="004D3CE5" w:rsidP="00A93131">
      <w:pPr>
        <w:pStyle w:val="ListParagraph"/>
        <w:numPr>
          <w:ilvl w:val="0"/>
          <w:numId w:val="23"/>
        </w:numPr>
        <w:spacing w:after="0" w:line="240"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 xml:space="preserve">Caiet de Sarcini – anexa 1 la Contract care include obiectivele, sarcinile specificațiile și caracteristicile </w:t>
      </w:r>
      <w:r w:rsidR="008552C5" w:rsidRPr="0055701B">
        <w:rPr>
          <w:rFonts w:ascii="Times New Roman" w:hAnsi="Times New Roman" w:cs="Times New Roman"/>
          <w:sz w:val="20"/>
          <w:szCs w:val="20"/>
        </w:rPr>
        <w:t>Produselor</w:t>
      </w:r>
      <w:r w:rsidRPr="0055701B">
        <w:rPr>
          <w:rFonts w:ascii="Times New Roman" w:hAnsi="Times New Roman" w:cs="Times New Roman"/>
          <w:sz w:val="20"/>
          <w:szCs w:val="20"/>
        </w:rPr>
        <w:t xml:space="preserve"> descrise în mod obiectiv, </w:t>
      </w:r>
      <w:r w:rsidRPr="00E0776D">
        <w:rPr>
          <w:rFonts w:ascii="Times New Roman" w:hAnsi="Times New Roman" w:cs="Times New Roman"/>
          <w:sz w:val="20"/>
          <w:szCs w:val="20"/>
        </w:rPr>
        <w:t>într-o manieră corespunzătoare îndeplinirii necesității Autorității</w:t>
      </w:r>
      <w:r w:rsidR="008552C5"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 menționând, după caz, metodele și resursele care urmează să fie utiliza</w:t>
      </w:r>
      <w:r w:rsidR="008C4316" w:rsidRPr="00E0776D">
        <w:rPr>
          <w:rFonts w:ascii="Times New Roman" w:hAnsi="Times New Roman" w:cs="Times New Roman"/>
          <w:sz w:val="20"/>
          <w:szCs w:val="20"/>
        </w:rPr>
        <w:t>te de către Contractant și/sau r</w:t>
      </w:r>
      <w:r w:rsidRPr="00E0776D">
        <w:rPr>
          <w:rFonts w:ascii="Times New Roman" w:hAnsi="Times New Roman" w:cs="Times New Roman"/>
          <w:sz w:val="20"/>
          <w:szCs w:val="20"/>
        </w:rPr>
        <w:t xml:space="preserve">ezultatele care trebuie realizate/prestate și furnizate de către Contractant, inclusiv niveluri de calitate, performanță, protecție a mediului, sănătate </w:t>
      </w:r>
      <w:r w:rsidR="00BA2BB6" w:rsidRPr="00E0776D">
        <w:rPr>
          <w:rFonts w:ascii="Times New Roman" w:hAnsi="Times New Roman" w:cs="Times New Roman"/>
          <w:sz w:val="20"/>
          <w:szCs w:val="20"/>
        </w:rPr>
        <w:t>publică/sectorială</w:t>
      </w:r>
      <w:r w:rsidRPr="00E0776D">
        <w:rPr>
          <w:rFonts w:ascii="Times New Roman" w:hAnsi="Times New Roman" w:cs="Times New Roman"/>
          <w:sz w:val="20"/>
          <w:szCs w:val="20"/>
        </w:rPr>
        <w:t>, siguranță și altele asemenea, după caz, precum și cerințe aplicabile Contractantului în ceea ce privește informațiile și documentele care trebuie puse la dispoziția Autorității</w:t>
      </w:r>
      <w:r w:rsidR="008552C5"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w:t>
      </w:r>
    </w:p>
    <w:p w14:paraId="19A85BD2" w14:textId="77777777" w:rsidR="00494F37" w:rsidRPr="00E0776D" w:rsidRDefault="004D3CE5" w:rsidP="00A93131">
      <w:pPr>
        <w:pStyle w:val="ListParagraph"/>
        <w:numPr>
          <w:ilvl w:val="0"/>
          <w:numId w:val="23"/>
        </w:numPr>
        <w:spacing w:after="0" w:line="240"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Cazul fortuit – Eveniment care nu poate fi prevăzut și nici împiedicat de către cel care ar fi fost chemat să răspundă dacă evenimentul nu s-ar fi produs.</w:t>
      </w:r>
    </w:p>
    <w:p w14:paraId="58B5CF63" w14:textId="7AFBF109" w:rsidR="00494F37" w:rsidRPr="00E0776D" w:rsidRDefault="004D3CE5" w:rsidP="00A93131">
      <w:pPr>
        <w:pStyle w:val="ListParagraph"/>
        <w:numPr>
          <w:ilvl w:val="0"/>
          <w:numId w:val="23"/>
        </w:numPr>
        <w:spacing w:after="0" w:line="240"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Cesiune - înțelegere scrisă prin care Contractantul transferă unei terțe părți, în condițiile </w:t>
      </w:r>
      <w:r w:rsidRPr="0055701B">
        <w:rPr>
          <w:rFonts w:ascii="Times New Roman" w:hAnsi="Times New Roman" w:cs="Times New Roman"/>
          <w:i/>
          <w:sz w:val="20"/>
          <w:szCs w:val="20"/>
        </w:rPr>
        <w:t>Legii nr. 98/2016</w:t>
      </w:r>
      <w:r w:rsidR="00D66BE1" w:rsidRPr="0055701B">
        <w:rPr>
          <w:rFonts w:ascii="Times New Roman" w:hAnsi="Times New Roman" w:cs="Times New Roman"/>
          <w:i/>
          <w:sz w:val="20"/>
          <w:szCs w:val="20"/>
        </w:rPr>
        <w:t xml:space="preserve"> / </w:t>
      </w:r>
      <w:r w:rsidR="00494F37" w:rsidRPr="0055701B">
        <w:rPr>
          <w:rFonts w:ascii="Times New Roman" w:hAnsi="Times New Roman" w:cs="Times New Roman"/>
          <w:i/>
          <w:sz w:val="20"/>
          <w:szCs w:val="20"/>
        </w:rPr>
        <w:t>Legii nr. 99/2016</w:t>
      </w:r>
      <w:r w:rsidRPr="00E0776D">
        <w:rPr>
          <w:rFonts w:ascii="Times New Roman" w:hAnsi="Times New Roman" w:cs="Times New Roman"/>
          <w:sz w:val="20"/>
          <w:szCs w:val="20"/>
        </w:rPr>
        <w:t>, drepturile și/sau obligațiile deținute prin Contract sau parte din acestea;</w:t>
      </w:r>
    </w:p>
    <w:p w14:paraId="2CB8231B" w14:textId="2E5AE3B3" w:rsidR="00494F37" w:rsidRPr="00E0776D" w:rsidRDefault="004D3CE5" w:rsidP="00A93131">
      <w:pPr>
        <w:pStyle w:val="ListParagraph"/>
        <w:numPr>
          <w:ilvl w:val="0"/>
          <w:numId w:val="23"/>
        </w:numPr>
        <w:spacing w:after="0" w:line="240"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Conflict de interese - orice situație influențând capacitatea Contractantului de a exprima o opinie profesională obiectivă și imparțială sau care îl împiedică pe acesta, în orice moment, să acorde prioritate intereselor Autorității</w:t>
      </w:r>
      <w:r w:rsidR="00494F37"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 orice motiv în legătură cu posibile contracte în viitor sau în conflict cu alte angajamente, trecute sau prezente, ale Contractantului. Aceste restricții sunt, de asemenea, aplicabile oricăror Subcontractanți, acționând sub autoritatea și controlul Contractantului, în condițiile </w:t>
      </w:r>
      <w:r w:rsidRPr="0055701B">
        <w:rPr>
          <w:rFonts w:ascii="Times New Roman" w:hAnsi="Times New Roman" w:cs="Times New Roman"/>
          <w:i/>
          <w:sz w:val="20"/>
          <w:szCs w:val="20"/>
        </w:rPr>
        <w:t>Legii nr. 98/2016</w:t>
      </w:r>
      <w:r w:rsidR="00867B16" w:rsidRPr="0055701B">
        <w:rPr>
          <w:rFonts w:ascii="Times New Roman" w:hAnsi="Times New Roman" w:cs="Times New Roman"/>
          <w:i/>
          <w:sz w:val="20"/>
          <w:szCs w:val="20"/>
        </w:rPr>
        <w:t xml:space="preserve"> /</w:t>
      </w:r>
      <w:r w:rsidR="00494F37" w:rsidRPr="0055701B">
        <w:rPr>
          <w:rFonts w:ascii="Times New Roman" w:hAnsi="Times New Roman" w:cs="Times New Roman"/>
          <w:i/>
          <w:sz w:val="20"/>
          <w:szCs w:val="20"/>
        </w:rPr>
        <w:t xml:space="preserve"> Legii nr. 99/2016</w:t>
      </w:r>
      <w:r w:rsidRPr="0055701B">
        <w:rPr>
          <w:rFonts w:ascii="Times New Roman" w:hAnsi="Times New Roman" w:cs="Times New Roman"/>
          <w:i/>
          <w:sz w:val="20"/>
          <w:szCs w:val="20"/>
        </w:rPr>
        <w:t>,</w:t>
      </w:r>
      <w:r w:rsidRPr="00E0776D">
        <w:rPr>
          <w:rFonts w:ascii="Times New Roman" w:hAnsi="Times New Roman" w:cs="Times New Roman"/>
          <w:sz w:val="20"/>
          <w:szCs w:val="20"/>
        </w:rPr>
        <w:t xml:space="preserve"> în cazul în care este aplicabil;</w:t>
      </w:r>
    </w:p>
    <w:p w14:paraId="5BE1B9BA" w14:textId="6FDE2690" w:rsidR="00B151CE" w:rsidRPr="00E0776D" w:rsidRDefault="004D3CE5" w:rsidP="00A93131">
      <w:pPr>
        <w:pStyle w:val="ListParagraph"/>
        <w:numPr>
          <w:ilvl w:val="0"/>
          <w:numId w:val="23"/>
        </w:numPr>
        <w:spacing w:after="0" w:line="240"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 - prezentul Contract de achiziție </w:t>
      </w:r>
      <w:r w:rsidR="00BA2BB6" w:rsidRPr="00E0776D">
        <w:rPr>
          <w:rFonts w:ascii="Times New Roman" w:hAnsi="Times New Roman" w:cs="Times New Roman"/>
          <w:sz w:val="20"/>
          <w:szCs w:val="20"/>
        </w:rPr>
        <w:t>publică/sectorială</w:t>
      </w:r>
      <w:r w:rsidRPr="00E0776D">
        <w:rPr>
          <w:rFonts w:ascii="Times New Roman" w:hAnsi="Times New Roman" w:cs="Times New Roman"/>
          <w:sz w:val="20"/>
          <w:szCs w:val="20"/>
        </w:rPr>
        <w:t xml:space="preserve"> de </w:t>
      </w:r>
      <w:r w:rsidR="00494F37" w:rsidRPr="00E0776D">
        <w:rPr>
          <w:rFonts w:ascii="Times New Roman" w:hAnsi="Times New Roman" w:cs="Times New Roman"/>
          <w:sz w:val="20"/>
          <w:szCs w:val="20"/>
        </w:rPr>
        <w:t>produse</w:t>
      </w:r>
      <w:r w:rsidRPr="00E0776D">
        <w:rPr>
          <w:rFonts w:ascii="Times New Roman" w:hAnsi="Times New Roman" w:cs="Times New Roman"/>
          <w:sz w:val="20"/>
          <w:szCs w:val="20"/>
        </w:rPr>
        <w:t xml:space="preserve"> care are ca obiect </w:t>
      </w:r>
      <w:r w:rsidR="00494F37" w:rsidRPr="00E0776D">
        <w:rPr>
          <w:rFonts w:ascii="Times New Roman" w:hAnsi="Times New Roman" w:cs="Times New Roman"/>
          <w:sz w:val="20"/>
          <w:szCs w:val="20"/>
        </w:rPr>
        <w:t>furnizarea</w:t>
      </w:r>
      <w:r w:rsidRPr="00E0776D">
        <w:rPr>
          <w:rFonts w:ascii="Times New Roman" w:hAnsi="Times New Roman" w:cs="Times New Roman"/>
          <w:sz w:val="20"/>
          <w:szCs w:val="20"/>
        </w:rPr>
        <w:t xml:space="preserve"> </w:t>
      </w:r>
      <w:r w:rsidR="00494F37" w:rsidRPr="00E0776D">
        <w:rPr>
          <w:rFonts w:ascii="Times New Roman" w:hAnsi="Times New Roman" w:cs="Times New Roman"/>
          <w:sz w:val="20"/>
          <w:szCs w:val="20"/>
        </w:rPr>
        <w:t xml:space="preserve">[se precizează denumirea produselor ce vor fi </w:t>
      </w:r>
      <w:r w:rsidR="00B151CE" w:rsidRPr="00E0776D">
        <w:rPr>
          <w:rFonts w:ascii="Times New Roman" w:hAnsi="Times New Roman" w:cs="Times New Roman"/>
          <w:sz w:val="20"/>
          <w:szCs w:val="20"/>
        </w:rPr>
        <w:t>achiziționate</w:t>
      </w:r>
      <w:r w:rsidR="00494F37" w:rsidRPr="00E0776D">
        <w:rPr>
          <w:rFonts w:ascii="Times New Roman" w:hAnsi="Times New Roman" w:cs="Times New Roman"/>
          <w:sz w:val="20"/>
          <w:szCs w:val="20"/>
        </w:rPr>
        <w:t>]</w:t>
      </w:r>
      <w:r w:rsidRPr="00E0776D">
        <w:rPr>
          <w:rFonts w:ascii="Times New Roman" w:hAnsi="Times New Roman" w:cs="Times New Roman"/>
          <w:sz w:val="20"/>
          <w:szCs w:val="20"/>
        </w:rPr>
        <w:t xml:space="preserve"> (și toate Anexele sale), cu titlu oneros, asimilat, potrivit Legii, actului administrativ, încheiat în scris, între </w:t>
      </w:r>
      <w:r w:rsidR="00934619">
        <w:rPr>
          <w:rFonts w:ascii="Times New Roman" w:hAnsi="Times New Roman" w:cs="Times New Roman"/>
          <w:sz w:val="20"/>
          <w:szCs w:val="20"/>
        </w:rPr>
        <w:t>a</w:t>
      </w:r>
      <w:r w:rsidR="00934619" w:rsidRPr="00E0776D">
        <w:rPr>
          <w:rFonts w:ascii="Times New Roman" w:hAnsi="Times New Roman" w:cs="Times New Roman"/>
          <w:sz w:val="20"/>
          <w:szCs w:val="20"/>
        </w:rPr>
        <w:t>utoritatea</w:t>
      </w:r>
      <w:r w:rsidR="00B151CE"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și Contractant, care are ca obiect </w:t>
      </w:r>
      <w:r w:rsidR="00B151CE" w:rsidRPr="00E0776D">
        <w:rPr>
          <w:rFonts w:ascii="Times New Roman" w:hAnsi="Times New Roman" w:cs="Times New Roman"/>
          <w:sz w:val="20"/>
          <w:szCs w:val="20"/>
        </w:rPr>
        <w:t>furnizarea de Produse.</w:t>
      </w:r>
    </w:p>
    <w:p w14:paraId="089D14F2" w14:textId="46428064" w:rsidR="008F0CFC" w:rsidRDefault="004D3CE5" w:rsidP="00A93131">
      <w:pPr>
        <w:pStyle w:val="ListParagraph"/>
        <w:numPr>
          <w:ilvl w:val="0"/>
          <w:numId w:val="23"/>
        </w:numPr>
        <w:spacing w:after="0" w:line="240"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lastRenderedPageBreak/>
        <w:t xml:space="preserve">Contract de Subcontractare - acordul încheiat în scris între Contractant și un terț ce dobândește calitatea de Subcontractant, în condițiile </w:t>
      </w:r>
      <w:r w:rsidRPr="0055701B">
        <w:rPr>
          <w:rFonts w:ascii="Times New Roman" w:hAnsi="Times New Roman" w:cs="Times New Roman"/>
          <w:i/>
          <w:sz w:val="20"/>
          <w:szCs w:val="20"/>
        </w:rPr>
        <w:t>Legii nr. 98/2016</w:t>
      </w:r>
      <w:r w:rsidR="00217079" w:rsidRPr="0055701B">
        <w:rPr>
          <w:rFonts w:ascii="Times New Roman" w:hAnsi="Times New Roman" w:cs="Times New Roman"/>
          <w:i/>
          <w:sz w:val="20"/>
          <w:szCs w:val="20"/>
        </w:rPr>
        <w:t xml:space="preserve"> /</w:t>
      </w:r>
      <w:r w:rsidR="008F0CFC" w:rsidRPr="0055701B">
        <w:rPr>
          <w:rFonts w:ascii="Times New Roman" w:hAnsi="Times New Roman" w:cs="Times New Roman"/>
          <w:i/>
          <w:sz w:val="20"/>
          <w:szCs w:val="20"/>
        </w:rPr>
        <w:t xml:space="preserve"> Legii nr. 99/2016</w:t>
      </w:r>
      <w:r w:rsidRPr="00E0776D">
        <w:rPr>
          <w:rFonts w:ascii="Times New Roman" w:hAnsi="Times New Roman" w:cs="Times New Roman"/>
          <w:sz w:val="20"/>
          <w:szCs w:val="20"/>
        </w:rPr>
        <w:t>, prin care Contractantul subcontractează Subcontractantului partea din Contract în conformitate cu prevederile Contractului;</w:t>
      </w:r>
    </w:p>
    <w:p w14:paraId="74274CB7" w14:textId="4FC3B3A4" w:rsidR="007B5881" w:rsidRPr="0055701B" w:rsidRDefault="007B5881" w:rsidP="00A93131">
      <w:pPr>
        <w:pStyle w:val="ListParagraph"/>
        <w:numPr>
          <w:ilvl w:val="0"/>
          <w:numId w:val="23"/>
        </w:numPr>
        <w:spacing w:after="0" w:line="240" w:lineRule="auto"/>
        <w:ind w:left="0" w:firstLine="0"/>
        <w:contextualSpacing w:val="0"/>
        <w:jc w:val="both"/>
        <w:rPr>
          <w:rFonts w:ascii="Times New Roman" w:hAnsi="Times New Roman" w:cs="Times New Roman"/>
          <w:sz w:val="20"/>
          <w:szCs w:val="20"/>
        </w:rPr>
      </w:pPr>
      <w:r w:rsidRPr="001114F9">
        <w:rPr>
          <w:rFonts w:ascii="Times New Roman" w:hAnsi="Times New Roman" w:cs="Times New Roman"/>
          <w:sz w:val="20"/>
          <w:szCs w:val="20"/>
        </w:rPr>
        <w:t>Cost</w:t>
      </w:r>
      <w:r w:rsidRPr="0055701B">
        <w:rPr>
          <w:rFonts w:ascii="Times New Roman" w:hAnsi="Times New Roman" w:cs="Times New Roman"/>
          <w:sz w:val="20"/>
          <w:szCs w:val="20"/>
        </w:rPr>
        <w:t>- toate cheltuielile efectuate sau care urmează să fie efectuate de către Contractant, în legătură cu executarea prezentului Contract, inclusiv cheltuielile indirecte sau costuri similare, dar care nu includ profitul;</w:t>
      </w:r>
    </w:p>
    <w:p w14:paraId="0B59BCAF" w14:textId="04383A92" w:rsidR="007B5881" w:rsidRPr="0055701B" w:rsidRDefault="007B5881" w:rsidP="00A93131">
      <w:pPr>
        <w:pStyle w:val="ListParagraph"/>
        <w:numPr>
          <w:ilvl w:val="0"/>
          <w:numId w:val="23"/>
        </w:numPr>
        <w:spacing w:after="0" w:line="240"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Defect</w:t>
      </w:r>
      <w:r w:rsidR="008B00BF" w:rsidRPr="0055701B">
        <w:rPr>
          <w:rFonts w:ascii="Times New Roman" w:hAnsi="Times New Roman" w:cs="Times New Roman"/>
          <w:sz w:val="20"/>
          <w:szCs w:val="20"/>
        </w:rPr>
        <w:t xml:space="preserve"> (</w:t>
      </w:r>
      <w:r w:rsidRPr="0055701B">
        <w:rPr>
          <w:rFonts w:ascii="Times New Roman" w:hAnsi="Times New Roman" w:cs="Times New Roman"/>
          <w:sz w:val="20"/>
          <w:szCs w:val="20"/>
        </w:rPr>
        <w:t>Defecte</w:t>
      </w:r>
      <w:r w:rsidR="008B00BF" w:rsidRPr="0055701B">
        <w:rPr>
          <w:rFonts w:ascii="Times New Roman" w:hAnsi="Times New Roman" w:cs="Times New Roman"/>
          <w:sz w:val="20"/>
          <w:szCs w:val="20"/>
        </w:rPr>
        <w:t>)</w:t>
      </w:r>
      <w:r w:rsidRPr="0055701B">
        <w:rPr>
          <w:rFonts w:ascii="Times New Roman" w:hAnsi="Times New Roman" w:cs="Times New Roman"/>
          <w:sz w:val="20"/>
          <w:szCs w:val="20"/>
        </w:rPr>
        <w:t xml:space="preserve"> </w:t>
      </w:r>
      <w:r w:rsidR="008B00BF" w:rsidRPr="0055701B">
        <w:rPr>
          <w:rFonts w:ascii="Times New Roman" w:hAnsi="Times New Roman" w:cs="Times New Roman"/>
          <w:sz w:val="20"/>
          <w:szCs w:val="20"/>
        </w:rPr>
        <w:t xml:space="preserve">/ Neconformitate (Neconformități) </w:t>
      </w:r>
      <w:r w:rsidRPr="0055701B">
        <w:rPr>
          <w:rFonts w:ascii="Times New Roman" w:hAnsi="Times New Roman" w:cs="Times New Roman"/>
          <w:sz w:val="20"/>
          <w:szCs w:val="20"/>
        </w:rPr>
        <w:t>- execuția de slabă calitate sau deficiențe care încalcă siguranța, calitatea sau cerințele tehnice și/sau profesionale prevăzute de prezentul Contract și/sau de Legea aplicabilă și care fac Produsele livrate necorespunzătoare scopurilor acestora, astfel cum sunt prevăzute în prezentul Contract și/sau de Legea aplicabilă precum și orice abatere de la cerințele stabilite în Caietul de Sarcini.</w:t>
      </w:r>
    </w:p>
    <w:p w14:paraId="0CA83442" w14:textId="32635ED5" w:rsidR="007B5881" w:rsidRPr="0055701B" w:rsidRDefault="007B5881" w:rsidP="00A93131">
      <w:pPr>
        <w:pStyle w:val="ListParagraph"/>
        <w:spacing w:after="0" w:line="240" w:lineRule="auto"/>
        <w:ind w:left="0"/>
        <w:contextualSpacing w:val="0"/>
        <w:jc w:val="both"/>
        <w:rPr>
          <w:rFonts w:ascii="Times New Roman" w:hAnsi="Times New Roman" w:cs="Times New Roman"/>
          <w:sz w:val="20"/>
          <w:szCs w:val="20"/>
        </w:rPr>
      </w:pPr>
      <w:r w:rsidRPr="0055701B">
        <w:rPr>
          <w:rFonts w:ascii="Times New Roman" w:hAnsi="Times New Roman" w:cs="Times New Roman"/>
          <w:sz w:val="20"/>
          <w:szCs w:val="20"/>
        </w:rPr>
        <w:t>Defectele/neconformitățile/defecțiunile includ și neconformități ale Serviciilor incidentale și/sau defecțiuni/vicii ale Lucrărilor/operațiunilor incidentale cu privire la amplasarea/instalarea Produselor, dacă și cum este cazul</w:t>
      </w:r>
      <w:r w:rsidR="00A13F79">
        <w:rPr>
          <w:rFonts w:ascii="Times New Roman" w:hAnsi="Times New Roman" w:cs="Times New Roman"/>
          <w:sz w:val="20"/>
          <w:szCs w:val="20"/>
        </w:rPr>
        <w:t xml:space="preserve"> dar și</w:t>
      </w:r>
      <w:r w:rsidRPr="0055701B">
        <w:rPr>
          <w:rFonts w:ascii="Times New Roman" w:hAnsi="Times New Roman" w:cs="Times New Roman"/>
          <w:sz w:val="20"/>
          <w:szCs w:val="20"/>
        </w:rPr>
        <w:t xml:space="preserve"> viciile aparente cât și viciile ascunse ale Produselor care fac obiectul prezentului Contract, după caz;</w:t>
      </w:r>
    </w:p>
    <w:p w14:paraId="2E4FD263" w14:textId="2939DF3B" w:rsidR="008F0CFC" w:rsidRPr="00E0776D" w:rsidRDefault="004D3CE5" w:rsidP="00A93131">
      <w:pPr>
        <w:pStyle w:val="ListParagraph"/>
        <w:numPr>
          <w:ilvl w:val="0"/>
          <w:numId w:val="23"/>
        </w:numPr>
        <w:spacing w:after="0" w:line="240"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Despăgubire - suma, neprevăzută expres în Contract, care este acordată de către instanța de judecată ca despăgubire plătibilă Părții prejudiciate în urma încălcării prevederilor Contractului de către cealaltă Parte;</w:t>
      </w:r>
    </w:p>
    <w:p w14:paraId="3304D8DF" w14:textId="2C35A9B6" w:rsidR="008F0CFC" w:rsidRPr="00E0776D" w:rsidRDefault="004D3CE5" w:rsidP="00A93131">
      <w:pPr>
        <w:pStyle w:val="ListParagraph"/>
        <w:numPr>
          <w:ilvl w:val="0"/>
          <w:numId w:val="23"/>
        </w:numPr>
        <w:spacing w:after="0" w:line="240"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Dispoziție - document scris(ă) emis(ă) de Autoritatea</w:t>
      </w:r>
      <w:r w:rsidR="008F0CFC"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în executarea Contractului și cu respectarea prevederilor acestuia, în limitele </w:t>
      </w:r>
      <w:r w:rsidRPr="0055701B">
        <w:rPr>
          <w:rFonts w:ascii="Times New Roman" w:hAnsi="Times New Roman" w:cs="Times New Roman"/>
          <w:i/>
          <w:sz w:val="20"/>
          <w:szCs w:val="20"/>
        </w:rPr>
        <w:t>Legii nr. 98/2016</w:t>
      </w:r>
      <w:r w:rsidR="00867B16" w:rsidRPr="0055701B">
        <w:rPr>
          <w:rFonts w:ascii="Times New Roman" w:hAnsi="Times New Roman" w:cs="Times New Roman"/>
          <w:i/>
          <w:sz w:val="20"/>
          <w:szCs w:val="20"/>
        </w:rPr>
        <w:t xml:space="preserve"> /</w:t>
      </w:r>
      <w:r w:rsidR="008F0CFC" w:rsidRPr="0055701B">
        <w:rPr>
          <w:rFonts w:ascii="Times New Roman" w:hAnsi="Times New Roman" w:cs="Times New Roman"/>
          <w:i/>
          <w:sz w:val="20"/>
          <w:szCs w:val="20"/>
        </w:rPr>
        <w:t xml:space="preserve"> Legii nr. 99/2016</w:t>
      </w:r>
      <w:r w:rsidR="008F0CFC" w:rsidRPr="00E0776D">
        <w:rPr>
          <w:rFonts w:ascii="Times New Roman" w:hAnsi="Times New Roman" w:cs="Times New Roman"/>
          <w:sz w:val="20"/>
          <w:szCs w:val="20"/>
        </w:rPr>
        <w:t>,</w:t>
      </w:r>
      <w:r w:rsidRPr="00E0776D">
        <w:rPr>
          <w:rFonts w:ascii="Times New Roman" w:hAnsi="Times New Roman" w:cs="Times New Roman"/>
          <w:sz w:val="20"/>
          <w:szCs w:val="20"/>
        </w:rPr>
        <w:t xml:space="preserve"> și a normelor de aplicare a acesteia;</w:t>
      </w:r>
    </w:p>
    <w:p w14:paraId="7136B11E" w14:textId="0BCD00D0" w:rsidR="008F0CFC" w:rsidRPr="00E0776D" w:rsidRDefault="004D3CE5" w:rsidP="00A93131">
      <w:pPr>
        <w:pStyle w:val="ListParagraph"/>
        <w:numPr>
          <w:ilvl w:val="0"/>
          <w:numId w:val="23"/>
        </w:numPr>
        <w:spacing w:after="0" w:line="240"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Documentele Autorității</w:t>
      </w:r>
      <w:r w:rsidR="008F0CFC"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 - toate și fiecare dintre documentele necesare în mod direct sau implicit prin natura </w:t>
      </w:r>
      <w:r w:rsidR="008F0CFC" w:rsidRPr="00E0776D">
        <w:rPr>
          <w:rFonts w:ascii="Times New Roman" w:hAnsi="Times New Roman" w:cs="Times New Roman"/>
          <w:sz w:val="20"/>
          <w:szCs w:val="20"/>
        </w:rPr>
        <w:t>Produselor</w:t>
      </w:r>
      <w:r w:rsidRPr="00E0776D">
        <w:rPr>
          <w:rFonts w:ascii="Times New Roman" w:hAnsi="Times New Roman" w:cs="Times New Roman"/>
          <w:sz w:val="20"/>
          <w:szCs w:val="20"/>
        </w:rPr>
        <w:t xml:space="preserve"> care fac obiectul Contractului, inclusiv, dar fără a se limita la: planuri, regulamente, specificații, desene, schițe, modele, date informatice și rapoarte, furnizate de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și necesare Contractantului în vederea realizării obiectului Contractului;</w:t>
      </w:r>
    </w:p>
    <w:p w14:paraId="7924BD85" w14:textId="4772129B" w:rsidR="0098041A" w:rsidRPr="006C2300" w:rsidRDefault="004D3CE5" w:rsidP="00A93131">
      <w:pPr>
        <w:pStyle w:val="ListParagraph"/>
        <w:numPr>
          <w:ilvl w:val="0"/>
          <w:numId w:val="23"/>
        </w:numPr>
        <w:spacing w:after="0" w:line="240"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Forță majoră - eveniment independent de controlul Părților, care nu se datorează greșelii sau vinei acestora, care nu putea fi prevăzut în momentul încheierii Contractului și care face imposibilă îndeplinirea obligațiilor de către una dintre Părți și include calamități, greve, sau alte perturbări ale activității industriale, acțiuni ale unui inamic public, războaie, fie declarate sau nu, blocade, insurecții, revolte, epidemii, alunecări de teren, cutremure, furtuni, trăsnete, inundații, deversări, turbulențe civile, explozii și orice alte evenimente similare imprevizibile, mai presus de controlul Părților și care nu ar putea fi evitate prin luarea măsurilor corespunzătoare </w:t>
      </w:r>
      <w:r w:rsidRPr="006C2300">
        <w:rPr>
          <w:rFonts w:ascii="Times New Roman" w:hAnsi="Times New Roman" w:cs="Times New Roman"/>
          <w:sz w:val="20"/>
          <w:szCs w:val="20"/>
        </w:rPr>
        <w:t>de diligență;</w:t>
      </w:r>
    </w:p>
    <w:p w14:paraId="5CC40F4B" w14:textId="21BA71D2" w:rsidR="007B5881" w:rsidRDefault="007B5881" w:rsidP="00A93131">
      <w:pPr>
        <w:pStyle w:val="ListParagraph"/>
        <w:numPr>
          <w:ilvl w:val="0"/>
          <w:numId w:val="23"/>
        </w:numPr>
        <w:spacing w:after="0" w:line="240"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 xml:space="preserve">Furnizor </w:t>
      </w:r>
      <w:r w:rsidR="00A13F79" w:rsidRPr="0055701B">
        <w:rPr>
          <w:rFonts w:ascii="Times New Roman" w:hAnsi="Times New Roman" w:cs="Times New Roman"/>
          <w:sz w:val="20"/>
          <w:szCs w:val="20"/>
        </w:rPr>
        <w:t>–</w:t>
      </w:r>
      <w:r w:rsidRPr="0055701B">
        <w:rPr>
          <w:rFonts w:ascii="Times New Roman" w:hAnsi="Times New Roman" w:cs="Times New Roman"/>
          <w:sz w:val="20"/>
          <w:szCs w:val="20"/>
        </w:rPr>
        <w:t xml:space="preserve"> </w:t>
      </w:r>
      <w:r w:rsidR="00A13F79" w:rsidRPr="0055701B">
        <w:rPr>
          <w:rFonts w:ascii="Times New Roman" w:hAnsi="Times New Roman" w:cs="Times New Roman"/>
          <w:sz w:val="20"/>
          <w:szCs w:val="20"/>
        </w:rPr>
        <w:t>operator economic</w:t>
      </w:r>
      <w:r w:rsidRPr="0055701B">
        <w:rPr>
          <w:rFonts w:ascii="Times New Roman" w:hAnsi="Times New Roman" w:cs="Times New Roman"/>
          <w:sz w:val="20"/>
          <w:szCs w:val="20"/>
        </w:rPr>
        <w:t xml:space="preserve"> care pune la dispoziția unui Contractant, Produse, care fac obiectul prezentului Contract, și care nu are calitatea de Subcontractant;</w:t>
      </w:r>
    </w:p>
    <w:p w14:paraId="06274E7E" w14:textId="3EA40B7B" w:rsidR="00157F22" w:rsidRPr="006C2300" w:rsidRDefault="00157F22" w:rsidP="00A93131">
      <w:pPr>
        <w:pStyle w:val="ListParagraph"/>
        <w:numPr>
          <w:ilvl w:val="0"/>
          <w:numId w:val="23"/>
        </w:numPr>
        <w:spacing w:after="0" w:line="240" w:lineRule="auto"/>
        <w:ind w:left="0" w:firstLine="0"/>
        <w:contextualSpacing w:val="0"/>
        <w:jc w:val="both"/>
        <w:rPr>
          <w:rFonts w:ascii="Times New Roman" w:hAnsi="Times New Roman" w:cs="Times New Roman"/>
          <w:sz w:val="20"/>
          <w:szCs w:val="20"/>
        </w:rPr>
      </w:pPr>
      <w:r>
        <w:rPr>
          <w:rFonts w:ascii="Times New Roman" w:hAnsi="Times New Roman" w:cs="Times New Roman"/>
          <w:sz w:val="20"/>
          <w:szCs w:val="20"/>
        </w:rPr>
        <w:t xml:space="preserve">Furnizare – </w:t>
      </w:r>
      <w:r w:rsidR="00994276">
        <w:rPr>
          <w:rFonts w:ascii="Times New Roman" w:hAnsi="Times New Roman" w:cs="Times New Roman"/>
          <w:sz w:val="20"/>
          <w:szCs w:val="20"/>
        </w:rPr>
        <w:t>în cuprinsul</w:t>
      </w:r>
      <w:r>
        <w:rPr>
          <w:rFonts w:ascii="Times New Roman" w:hAnsi="Times New Roman" w:cs="Times New Roman"/>
          <w:sz w:val="20"/>
          <w:szCs w:val="20"/>
        </w:rPr>
        <w:t xml:space="preserve"> prezentului contract termenul de furnizare este echivalentul termenului de livrare și predare, reprezentând momentul în care bunurile achiziționate intră în posesia Autorității</w:t>
      </w:r>
      <w:r w:rsidR="00994276">
        <w:rPr>
          <w:rFonts w:ascii="Times New Roman" w:hAnsi="Times New Roman" w:cs="Times New Roman"/>
          <w:sz w:val="20"/>
          <w:szCs w:val="20"/>
        </w:rPr>
        <w:t xml:space="preserve">/entității </w:t>
      </w:r>
      <w:r>
        <w:rPr>
          <w:rFonts w:ascii="Times New Roman" w:hAnsi="Times New Roman" w:cs="Times New Roman"/>
          <w:sz w:val="20"/>
          <w:szCs w:val="20"/>
        </w:rPr>
        <w:t>contractante.</w:t>
      </w:r>
    </w:p>
    <w:p w14:paraId="501FA5FD" w14:textId="446AB901" w:rsidR="0098041A" w:rsidRPr="00E0776D" w:rsidRDefault="00302F09" w:rsidP="00A93131">
      <w:pPr>
        <w:pStyle w:val="ListParagraph"/>
        <w:numPr>
          <w:ilvl w:val="0"/>
          <w:numId w:val="23"/>
        </w:numPr>
        <w:spacing w:after="0" w:line="240" w:lineRule="auto"/>
        <w:ind w:left="284"/>
        <w:contextualSpacing w:val="0"/>
        <w:jc w:val="both"/>
        <w:rPr>
          <w:rFonts w:ascii="Times New Roman" w:hAnsi="Times New Roman" w:cs="Times New Roman"/>
          <w:sz w:val="20"/>
          <w:szCs w:val="20"/>
        </w:rPr>
      </w:pPr>
      <w:r>
        <w:rPr>
          <w:rFonts w:ascii="Times New Roman" w:hAnsi="Times New Roman" w:cs="Times New Roman"/>
          <w:sz w:val="20"/>
          <w:szCs w:val="20"/>
        </w:rPr>
        <w:t xml:space="preserve">  </w:t>
      </w:r>
      <w:r w:rsidR="004D3CE5" w:rsidRPr="00E0776D">
        <w:rPr>
          <w:rFonts w:ascii="Times New Roman" w:hAnsi="Times New Roman" w:cs="Times New Roman"/>
          <w:sz w:val="20"/>
          <w:szCs w:val="20"/>
        </w:rPr>
        <w:t xml:space="preserve">Întârziere </w:t>
      </w:r>
      <w:r w:rsidR="00F92993">
        <w:rPr>
          <w:rFonts w:ascii="Times New Roman" w:hAnsi="Times New Roman" w:cs="Times New Roman"/>
          <w:sz w:val="20"/>
          <w:szCs w:val="20"/>
        </w:rPr>
        <w:t>–</w:t>
      </w:r>
      <w:r w:rsidR="004D3CE5" w:rsidRPr="00E0776D">
        <w:rPr>
          <w:rFonts w:ascii="Times New Roman" w:hAnsi="Times New Roman" w:cs="Times New Roman"/>
          <w:sz w:val="20"/>
          <w:szCs w:val="20"/>
        </w:rPr>
        <w:t xml:space="preserve"> </w:t>
      </w:r>
      <w:r w:rsidRPr="00302F09">
        <w:rPr>
          <w:rFonts w:ascii="Times New Roman" w:hAnsi="Times New Roman" w:cs="Times New Roman"/>
          <w:sz w:val="20"/>
          <w:szCs w:val="20"/>
        </w:rPr>
        <w:t>Perioada de timp calculată de la data scadentă/termenul convenit al executării oricărei obligații contractuale de către AC/EC sau Contractant</w:t>
      </w:r>
      <w:r w:rsidR="004D3CE5" w:rsidRPr="00E0776D">
        <w:rPr>
          <w:rFonts w:ascii="Times New Roman" w:hAnsi="Times New Roman" w:cs="Times New Roman"/>
          <w:sz w:val="20"/>
          <w:szCs w:val="20"/>
        </w:rPr>
        <w:t>;</w:t>
      </w:r>
    </w:p>
    <w:p w14:paraId="32BEE83B" w14:textId="77777777" w:rsidR="00583241" w:rsidRPr="00E0776D" w:rsidRDefault="004D3CE5" w:rsidP="00A93131">
      <w:pPr>
        <w:pStyle w:val="ListParagraph"/>
        <w:numPr>
          <w:ilvl w:val="0"/>
          <w:numId w:val="23"/>
        </w:numPr>
        <w:spacing w:after="0" w:line="240"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Lege - normă, reglementare cu caracter obligatoriu și care se referă la legislația română dar și la Regulamente emise de CE </w:t>
      </w:r>
      <w:r w:rsidR="00583241" w:rsidRPr="00E0776D">
        <w:rPr>
          <w:rFonts w:ascii="Times New Roman" w:hAnsi="Times New Roman" w:cs="Times New Roman"/>
          <w:sz w:val="20"/>
          <w:szCs w:val="20"/>
        </w:rPr>
        <w:t>și</w:t>
      </w:r>
      <w:r w:rsidRPr="00E0776D">
        <w:rPr>
          <w:rFonts w:ascii="Times New Roman" w:hAnsi="Times New Roman" w:cs="Times New Roman"/>
          <w:sz w:val="20"/>
          <w:szCs w:val="20"/>
        </w:rPr>
        <w:t>, de asemenea, la obligațiile care decurg din tratatele la care este parte statul român și orice altă legislație secundară direct aplicabilă din dreptul comunitar sau din jurisprudența comunitară;</w:t>
      </w:r>
    </w:p>
    <w:p w14:paraId="41452499" w14:textId="77777777" w:rsidR="00583241" w:rsidRPr="00E0776D" w:rsidRDefault="004D3CE5" w:rsidP="00A93131">
      <w:pPr>
        <w:pStyle w:val="ListParagraph"/>
        <w:numPr>
          <w:ilvl w:val="0"/>
          <w:numId w:val="23"/>
        </w:numPr>
        <w:spacing w:after="0" w:line="240"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Lună - luna calendaristică (12 luni/an);</w:t>
      </w:r>
    </w:p>
    <w:p w14:paraId="5ACC9834" w14:textId="77777777" w:rsidR="00382B30" w:rsidRPr="00E0776D" w:rsidRDefault="004D3CE5" w:rsidP="00A93131">
      <w:pPr>
        <w:pStyle w:val="ListParagraph"/>
        <w:numPr>
          <w:ilvl w:val="0"/>
          <w:numId w:val="23"/>
        </w:numPr>
        <w:spacing w:after="0" w:line="240"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Mijloace electronice de comunicare în cadrul Contractului - echipamente electronice de procesare, inclusiv compresie digitală, și stocare a datelor emise, transmise </w:t>
      </w:r>
      <w:r w:rsidR="00382B30" w:rsidRPr="00E0776D">
        <w:rPr>
          <w:rFonts w:ascii="Times New Roman" w:hAnsi="Times New Roman" w:cs="Times New Roman"/>
          <w:sz w:val="20"/>
          <w:szCs w:val="20"/>
        </w:rPr>
        <w:t>și</w:t>
      </w:r>
      <w:r w:rsidRPr="00E0776D">
        <w:rPr>
          <w:rFonts w:ascii="Times New Roman" w:hAnsi="Times New Roman" w:cs="Times New Roman"/>
          <w:sz w:val="20"/>
          <w:szCs w:val="20"/>
        </w:rPr>
        <w:t>, respectiv, primite prin cablu, radio, mijloace optice sau prin alte mijloace electromagnetice și utilizate inclusiv pentru transmiterea Rezultatelor obținute în cadrul Contractului;</w:t>
      </w:r>
    </w:p>
    <w:p w14:paraId="4F65558A" w14:textId="1A218738" w:rsidR="00203BAC" w:rsidRPr="00E0776D" w:rsidRDefault="004D3CE5" w:rsidP="00A93131">
      <w:pPr>
        <w:pStyle w:val="ListParagraph"/>
        <w:numPr>
          <w:ilvl w:val="0"/>
          <w:numId w:val="23"/>
        </w:numPr>
        <w:spacing w:after="0" w:line="240"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Ofertă - actul juridic prin care Contractantul și-a manifestat voința de a se angaja, din punct de vedere juridic, în acest Contract de achiziție </w:t>
      </w:r>
      <w:r w:rsidR="00BA2BB6" w:rsidRPr="00E0776D">
        <w:rPr>
          <w:rFonts w:ascii="Times New Roman" w:hAnsi="Times New Roman" w:cs="Times New Roman"/>
          <w:sz w:val="20"/>
          <w:szCs w:val="20"/>
        </w:rPr>
        <w:t>publică/sectorială</w:t>
      </w:r>
      <w:r w:rsidRPr="00E0776D">
        <w:rPr>
          <w:rFonts w:ascii="Times New Roman" w:hAnsi="Times New Roman" w:cs="Times New Roman"/>
          <w:sz w:val="20"/>
          <w:szCs w:val="20"/>
        </w:rPr>
        <w:t xml:space="preserve"> de </w:t>
      </w:r>
      <w:r w:rsidR="00203BAC" w:rsidRPr="00E0776D">
        <w:rPr>
          <w:rFonts w:ascii="Times New Roman" w:hAnsi="Times New Roman" w:cs="Times New Roman"/>
          <w:sz w:val="20"/>
          <w:szCs w:val="20"/>
        </w:rPr>
        <w:t>Produse</w:t>
      </w:r>
      <w:r w:rsidRPr="00E0776D">
        <w:rPr>
          <w:rFonts w:ascii="Times New Roman" w:hAnsi="Times New Roman" w:cs="Times New Roman"/>
          <w:sz w:val="20"/>
          <w:szCs w:val="20"/>
        </w:rPr>
        <w:t xml:space="preserve"> și cuprinde Propunerea Financiară, Propunerea Tehnică precum și alte documente care au fost </w:t>
      </w:r>
      <w:r w:rsidR="00A13F79">
        <w:rPr>
          <w:rFonts w:ascii="Times New Roman" w:hAnsi="Times New Roman" w:cs="Times New Roman"/>
          <w:sz w:val="20"/>
          <w:szCs w:val="20"/>
        </w:rPr>
        <w:t xml:space="preserve">solicitate prin </w:t>
      </w:r>
      <w:r w:rsidRPr="00E0776D">
        <w:rPr>
          <w:rFonts w:ascii="Times New Roman" w:hAnsi="Times New Roman" w:cs="Times New Roman"/>
          <w:sz w:val="20"/>
          <w:szCs w:val="20"/>
        </w:rPr>
        <w:t>Documentația de Atribuire</w:t>
      </w:r>
      <w:r w:rsidR="00A13F79">
        <w:rPr>
          <w:rFonts w:ascii="Times New Roman" w:hAnsi="Times New Roman" w:cs="Times New Roman"/>
          <w:sz w:val="20"/>
          <w:szCs w:val="20"/>
        </w:rPr>
        <w:t xml:space="preserve"> și prezentate ulterior</w:t>
      </w:r>
      <w:r w:rsidRPr="00E0776D">
        <w:rPr>
          <w:rFonts w:ascii="Times New Roman" w:hAnsi="Times New Roman" w:cs="Times New Roman"/>
          <w:sz w:val="20"/>
          <w:szCs w:val="20"/>
        </w:rPr>
        <w:t>;</w:t>
      </w:r>
    </w:p>
    <w:p w14:paraId="2723B8BA" w14:textId="7BC89708" w:rsidR="00203BAC" w:rsidRPr="00E0776D" w:rsidRDefault="004D3CE5" w:rsidP="00A93131">
      <w:pPr>
        <w:pStyle w:val="ListParagraph"/>
        <w:numPr>
          <w:ilvl w:val="0"/>
          <w:numId w:val="23"/>
        </w:numPr>
        <w:spacing w:after="0" w:line="240"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Penalitate – suma de bani stabilită procentual în Contract ca fiind plătibilă de către una dintre Părțile contractante către cealaltă Parte în caz de neîndeplinire a obligațiilor din Contract, în caz de neîndeplinire a unei părți a Contractului sau de îndeplinire cu întârziere a obligațiilor, astfel cum s</w:t>
      </w:r>
      <w:r w:rsidR="00981FC5" w:rsidRPr="00E0776D">
        <w:rPr>
          <w:rFonts w:ascii="Times New Roman" w:hAnsi="Times New Roman" w:cs="Times New Roman"/>
          <w:sz w:val="20"/>
          <w:szCs w:val="20"/>
        </w:rPr>
        <w:t>-a</w:t>
      </w:r>
      <w:r w:rsidRPr="00E0776D">
        <w:rPr>
          <w:rFonts w:ascii="Times New Roman" w:hAnsi="Times New Roman" w:cs="Times New Roman"/>
          <w:sz w:val="20"/>
          <w:szCs w:val="20"/>
        </w:rPr>
        <w:t xml:space="preserve"> stabilit prin Documentele Contractului;</w:t>
      </w:r>
    </w:p>
    <w:p w14:paraId="666124E7" w14:textId="77777777" w:rsidR="00203BAC" w:rsidRPr="00E0776D" w:rsidRDefault="004D3CE5" w:rsidP="00A93131">
      <w:pPr>
        <w:pStyle w:val="ListParagraph"/>
        <w:numPr>
          <w:ilvl w:val="0"/>
          <w:numId w:val="23"/>
        </w:numPr>
        <w:spacing w:after="0" w:line="240"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Personal - persoanele desemnate de către Contractant sau de către oricare dintre Subcontractanți pentru îndeplinirea Contractului;</w:t>
      </w:r>
    </w:p>
    <w:p w14:paraId="012C3841" w14:textId="210D1D85" w:rsidR="00203BAC" w:rsidRPr="00E0776D" w:rsidRDefault="004D3CE5" w:rsidP="00A93131">
      <w:pPr>
        <w:pStyle w:val="ListParagraph"/>
        <w:numPr>
          <w:ilvl w:val="0"/>
          <w:numId w:val="23"/>
        </w:numPr>
        <w:spacing w:after="0" w:line="240"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Prețul Contractului - Prețul plătibil Contractantului de către Autoritatea</w:t>
      </w:r>
      <w:r w:rsidR="00203BAC"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în baza și în conformitate cu prevederile Contractului, a ofertei Contractantului și a documentației de atribuire, pentru îndeplinirea integrală și corespunzătoare a tuturor obligațiilor asumate prin Contract;</w:t>
      </w:r>
    </w:p>
    <w:p w14:paraId="3970E5DA" w14:textId="77777777" w:rsidR="00203BAC" w:rsidRPr="00E0776D" w:rsidRDefault="004D3CE5" w:rsidP="00A93131">
      <w:pPr>
        <w:pStyle w:val="ListParagraph"/>
        <w:numPr>
          <w:ilvl w:val="0"/>
          <w:numId w:val="23"/>
        </w:numPr>
        <w:spacing w:after="0" w:line="240"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Prejudiciu – paguba produsă Autorității</w:t>
      </w:r>
      <w:r w:rsidR="00203BAC"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 de către Contractant prin neexecutarea/ executarea necorespunzătoare ori cu întârziere a obligațiilor stabilite în sarcina sa, prin prezentul contract;</w:t>
      </w:r>
    </w:p>
    <w:p w14:paraId="1219C54B" w14:textId="5466BF6F" w:rsidR="00203BAC" w:rsidRPr="00E0776D" w:rsidRDefault="004D3CE5" w:rsidP="00A93131">
      <w:pPr>
        <w:pStyle w:val="ListParagraph"/>
        <w:numPr>
          <w:ilvl w:val="0"/>
          <w:numId w:val="23"/>
        </w:numPr>
        <w:spacing w:after="0" w:line="240"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Proces-Verbal de Recepție a </w:t>
      </w:r>
      <w:r w:rsidR="00203BAC" w:rsidRPr="00E0776D">
        <w:rPr>
          <w:rFonts w:ascii="Times New Roman" w:hAnsi="Times New Roman" w:cs="Times New Roman"/>
          <w:sz w:val="20"/>
          <w:szCs w:val="20"/>
        </w:rPr>
        <w:t>Produselor</w:t>
      </w:r>
      <w:r w:rsidRPr="00E0776D">
        <w:rPr>
          <w:rFonts w:ascii="Times New Roman" w:hAnsi="Times New Roman" w:cs="Times New Roman"/>
          <w:sz w:val="20"/>
          <w:szCs w:val="20"/>
        </w:rPr>
        <w:t xml:space="preserve"> - documentul prin care </w:t>
      </w:r>
      <w:r w:rsidR="00497880">
        <w:t xml:space="preserve">AC/EC își exprimă acordul cu privire la faptul că </w:t>
      </w:r>
      <w:r w:rsidRPr="00E0776D">
        <w:rPr>
          <w:rFonts w:ascii="Times New Roman" w:hAnsi="Times New Roman" w:cs="Times New Roman"/>
          <w:sz w:val="20"/>
          <w:szCs w:val="20"/>
        </w:rPr>
        <w:t xml:space="preserve">sunt acceptate </w:t>
      </w:r>
      <w:r w:rsidR="00203BAC" w:rsidRPr="00E0776D">
        <w:rPr>
          <w:rFonts w:ascii="Times New Roman" w:hAnsi="Times New Roman" w:cs="Times New Roman"/>
          <w:sz w:val="20"/>
          <w:szCs w:val="20"/>
        </w:rPr>
        <w:t>Produsele furnizate</w:t>
      </w:r>
      <w:r w:rsidRPr="00E0776D">
        <w:rPr>
          <w:rFonts w:ascii="Times New Roman" w:hAnsi="Times New Roman" w:cs="Times New Roman"/>
          <w:sz w:val="20"/>
          <w:szCs w:val="20"/>
        </w:rPr>
        <w:t>, întocmit de Contractant și semnat de Autoritatea</w:t>
      </w:r>
      <w:r w:rsidR="00203BAC"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prin care ace</w:t>
      </w:r>
      <w:r w:rsidR="00D657A5">
        <w:rPr>
          <w:rFonts w:ascii="Times New Roman" w:hAnsi="Times New Roman" w:cs="Times New Roman"/>
          <w:sz w:val="20"/>
          <w:szCs w:val="20"/>
        </w:rPr>
        <w:t>a</w:t>
      </w:r>
      <w:r w:rsidRPr="00E0776D">
        <w:rPr>
          <w:rFonts w:ascii="Times New Roman" w:hAnsi="Times New Roman" w:cs="Times New Roman"/>
          <w:sz w:val="20"/>
          <w:szCs w:val="20"/>
        </w:rPr>
        <w:t xml:space="preserve">sta din urmă confirmă </w:t>
      </w:r>
      <w:r w:rsidR="00203BAC" w:rsidRPr="00E0776D">
        <w:rPr>
          <w:rFonts w:ascii="Times New Roman" w:hAnsi="Times New Roman" w:cs="Times New Roman"/>
          <w:sz w:val="20"/>
          <w:szCs w:val="20"/>
        </w:rPr>
        <w:t>furnizarea Produselor</w:t>
      </w:r>
      <w:r w:rsidRPr="00E0776D">
        <w:rPr>
          <w:rFonts w:ascii="Times New Roman" w:hAnsi="Times New Roman" w:cs="Times New Roman"/>
          <w:sz w:val="20"/>
          <w:szCs w:val="20"/>
        </w:rPr>
        <w:t xml:space="preserve"> în mod corespunzător de către Contractant și că acestea au fost acceptate de către Autoritatea</w:t>
      </w:r>
      <w:r w:rsidR="00203BAC" w:rsidRPr="00E0776D">
        <w:rPr>
          <w:rFonts w:ascii="Times New Roman" w:hAnsi="Times New Roman" w:cs="Times New Roman"/>
          <w:sz w:val="20"/>
          <w:szCs w:val="20"/>
        </w:rPr>
        <w:t>/entitatea contractantă;</w:t>
      </w:r>
    </w:p>
    <w:p w14:paraId="6A3DA071" w14:textId="29FD0162" w:rsidR="00203BAC" w:rsidRPr="00E0776D" w:rsidRDefault="004D3CE5" w:rsidP="00A93131">
      <w:pPr>
        <w:pStyle w:val="ListParagraph"/>
        <w:numPr>
          <w:ilvl w:val="0"/>
          <w:numId w:val="23"/>
        </w:numPr>
        <w:spacing w:after="0" w:line="240"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Recepția - reprezintă operațiunea </w:t>
      </w:r>
      <w:r w:rsidR="00497880" w:rsidRPr="00C7538C">
        <w:rPr>
          <w:rFonts w:ascii="Times New Roman" w:hAnsi="Times New Roman" w:cs="Times New Roman"/>
          <w:sz w:val="20"/>
          <w:szCs w:val="20"/>
        </w:rPr>
        <w:t>de identificare și verificare cantitativă și calitativă a  produselor furnizate, prin care AC/EC constată că acestea corespund clauzelor contractuale și cerințelor din caietul de sarcini/propunere tehnică</w:t>
      </w:r>
      <w:r w:rsidR="00497880" w:rsidRPr="00E0776D">
        <w:rPr>
          <w:rFonts w:ascii="Times New Roman" w:hAnsi="Times New Roman" w:cs="Times New Roman"/>
          <w:sz w:val="20"/>
          <w:szCs w:val="20"/>
        </w:rPr>
        <w:t xml:space="preserve"> </w:t>
      </w:r>
      <w:r w:rsidRPr="00E0776D">
        <w:rPr>
          <w:rFonts w:ascii="Times New Roman" w:hAnsi="Times New Roman" w:cs="Times New Roman"/>
          <w:sz w:val="20"/>
          <w:szCs w:val="20"/>
        </w:rPr>
        <w:t xml:space="preserve">prin care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își exprimă </w:t>
      </w:r>
      <w:r w:rsidR="007C5737">
        <w:rPr>
          <w:rFonts w:ascii="Times New Roman" w:hAnsi="Times New Roman" w:cs="Times New Roman"/>
          <w:sz w:val="20"/>
          <w:szCs w:val="20"/>
        </w:rPr>
        <w:t xml:space="preserve">acordul cu privire la </w:t>
      </w:r>
      <w:r w:rsidR="007C5737" w:rsidRPr="00E0776D">
        <w:rPr>
          <w:rFonts w:ascii="Times New Roman" w:hAnsi="Times New Roman" w:cs="Times New Roman"/>
          <w:sz w:val="20"/>
          <w:szCs w:val="20"/>
        </w:rPr>
        <w:t xml:space="preserve"> </w:t>
      </w:r>
      <w:r w:rsidR="007C17D2">
        <w:rPr>
          <w:rFonts w:ascii="Times New Roman" w:hAnsi="Times New Roman" w:cs="Times New Roman"/>
          <w:sz w:val="20"/>
          <w:szCs w:val="20"/>
        </w:rPr>
        <w:t>cantita</w:t>
      </w:r>
      <w:r w:rsidR="007C5737">
        <w:rPr>
          <w:rFonts w:ascii="Times New Roman" w:hAnsi="Times New Roman" w:cs="Times New Roman"/>
          <w:sz w:val="20"/>
          <w:szCs w:val="20"/>
        </w:rPr>
        <w:t>tea</w:t>
      </w:r>
      <w:r w:rsidR="007C17D2">
        <w:rPr>
          <w:rFonts w:ascii="Times New Roman" w:hAnsi="Times New Roman" w:cs="Times New Roman"/>
          <w:sz w:val="20"/>
          <w:szCs w:val="20"/>
        </w:rPr>
        <w:t xml:space="preserve"> și calita</w:t>
      </w:r>
      <w:r w:rsidR="007C5737">
        <w:rPr>
          <w:rFonts w:ascii="Times New Roman" w:hAnsi="Times New Roman" w:cs="Times New Roman"/>
          <w:sz w:val="20"/>
          <w:szCs w:val="20"/>
        </w:rPr>
        <w:t>tea</w:t>
      </w:r>
      <w:r w:rsidRPr="00E0776D">
        <w:rPr>
          <w:rFonts w:ascii="Times New Roman" w:hAnsi="Times New Roman" w:cs="Times New Roman"/>
          <w:sz w:val="20"/>
          <w:szCs w:val="20"/>
        </w:rPr>
        <w:t xml:space="preserve"> </w:t>
      </w:r>
      <w:r w:rsidR="00203BAC" w:rsidRPr="00E0776D">
        <w:rPr>
          <w:rFonts w:ascii="Times New Roman" w:hAnsi="Times New Roman" w:cs="Times New Roman"/>
          <w:sz w:val="20"/>
          <w:szCs w:val="20"/>
        </w:rPr>
        <w:t>produsel</w:t>
      </w:r>
      <w:r w:rsidR="007C5737">
        <w:rPr>
          <w:rFonts w:ascii="Times New Roman" w:hAnsi="Times New Roman" w:cs="Times New Roman"/>
          <w:sz w:val="20"/>
          <w:szCs w:val="20"/>
        </w:rPr>
        <w:t>or</w:t>
      </w:r>
      <w:r w:rsidR="00203BAC" w:rsidRPr="00E0776D">
        <w:rPr>
          <w:rFonts w:ascii="Times New Roman" w:hAnsi="Times New Roman" w:cs="Times New Roman"/>
          <w:sz w:val="20"/>
          <w:szCs w:val="20"/>
        </w:rPr>
        <w:t xml:space="preserve"> furnizate</w:t>
      </w:r>
      <w:r w:rsidRPr="00E0776D">
        <w:rPr>
          <w:rFonts w:ascii="Times New Roman" w:hAnsi="Times New Roman" w:cs="Times New Roman"/>
          <w:sz w:val="20"/>
          <w:szCs w:val="20"/>
        </w:rPr>
        <w:t xml:space="preserve"> în cadrul contractului de achiziție </w:t>
      </w:r>
      <w:r w:rsidR="00BA2BB6" w:rsidRPr="00E0776D">
        <w:rPr>
          <w:rFonts w:ascii="Times New Roman" w:hAnsi="Times New Roman" w:cs="Times New Roman"/>
          <w:sz w:val="20"/>
          <w:szCs w:val="20"/>
        </w:rPr>
        <w:t>publică/sectorială</w:t>
      </w:r>
      <w:r w:rsidRPr="00E0776D">
        <w:rPr>
          <w:rFonts w:ascii="Times New Roman" w:hAnsi="Times New Roman" w:cs="Times New Roman"/>
          <w:sz w:val="20"/>
          <w:szCs w:val="20"/>
        </w:rPr>
        <w:t xml:space="preserve"> și pe baza căreia efectuează plata</w:t>
      </w:r>
      <w:r w:rsidR="00203BAC" w:rsidRPr="00E0776D">
        <w:rPr>
          <w:rFonts w:ascii="Times New Roman" w:hAnsi="Times New Roman" w:cs="Times New Roman"/>
          <w:sz w:val="20"/>
          <w:szCs w:val="20"/>
        </w:rPr>
        <w:t>;</w:t>
      </w:r>
    </w:p>
    <w:p w14:paraId="7EFD7F18" w14:textId="6A03AE6A" w:rsidR="00AF3012" w:rsidRPr="00E0776D" w:rsidRDefault="004D3CE5" w:rsidP="00A93131">
      <w:pPr>
        <w:pStyle w:val="ListParagraph"/>
        <w:numPr>
          <w:ilvl w:val="0"/>
          <w:numId w:val="23"/>
        </w:numPr>
        <w:spacing w:after="0" w:line="240"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lastRenderedPageBreak/>
        <w:t xml:space="preserve">Rezultat/Rezultate - oricare și toate informațiile, documentele, rapoartele colectate și/sau pregătite de Contractant ca urmare </w:t>
      </w:r>
      <w:r w:rsidR="00981FC5" w:rsidRPr="00E0776D">
        <w:rPr>
          <w:rFonts w:ascii="Times New Roman" w:hAnsi="Times New Roman" w:cs="Times New Roman"/>
          <w:sz w:val="20"/>
          <w:szCs w:val="20"/>
        </w:rPr>
        <w:t>a</w:t>
      </w:r>
      <w:r w:rsidRPr="00E0776D">
        <w:rPr>
          <w:rFonts w:ascii="Times New Roman" w:hAnsi="Times New Roman" w:cs="Times New Roman"/>
          <w:sz w:val="20"/>
          <w:szCs w:val="20"/>
        </w:rPr>
        <w:t xml:space="preserve"> </w:t>
      </w:r>
      <w:r w:rsidR="00203BAC" w:rsidRPr="00E0776D">
        <w:rPr>
          <w:rFonts w:ascii="Times New Roman" w:hAnsi="Times New Roman" w:cs="Times New Roman"/>
          <w:sz w:val="20"/>
          <w:szCs w:val="20"/>
        </w:rPr>
        <w:t>Produselor furnizate</w:t>
      </w:r>
      <w:r w:rsidRPr="00E0776D">
        <w:rPr>
          <w:rFonts w:ascii="Times New Roman" w:hAnsi="Times New Roman" w:cs="Times New Roman"/>
          <w:sz w:val="20"/>
          <w:szCs w:val="20"/>
        </w:rPr>
        <w:t xml:space="preserve"> astfel cum sunt acestea descrise în Caietul de Sarcini;</w:t>
      </w:r>
    </w:p>
    <w:p w14:paraId="1BFF38C7" w14:textId="77777777" w:rsidR="00AF3012" w:rsidRPr="00E0776D" w:rsidRDefault="004D3CE5" w:rsidP="00A93131">
      <w:pPr>
        <w:pStyle w:val="ListParagraph"/>
        <w:numPr>
          <w:ilvl w:val="0"/>
          <w:numId w:val="23"/>
        </w:numPr>
        <w:spacing w:after="0" w:line="240"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Scris(ă) sau în scris - orice ansamblu de cuvinte sau cifre care poate fi citit, reprodus și comunicat ulterior, stocat pe suport de hârtie, inclusiv informații transmise și stocate prin Mijloace electronice de comunicare în cadrul Contractului;</w:t>
      </w:r>
    </w:p>
    <w:p w14:paraId="0E70AB12" w14:textId="10A77D8A" w:rsidR="00EE1B24" w:rsidRPr="00E0776D" w:rsidRDefault="004D3CE5" w:rsidP="00A93131">
      <w:pPr>
        <w:pStyle w:val="ListParagraph"/>
        <w:numPr>
          <w:ilvl w:val="0"/>
          <w:numId w:val="23"/>
        </w:numPr>
        <w:spacing w:after="0" w:line="240"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Standarde profesionale - cerințele profesionale legate de calitatea </w:t>
      </w:r>
      <w:r w:rsidR="00AF3012" w:rsidRPr="00E0776D">
        <w:rPr>
          <w:rFonts w:ascii="Times New Roman" w:hAnsi="Times New Roman" w:cs="Times New Roman"/>
          <w:sz w:val="20"/>
          <w:szCs w:val="20"/>
        </w:rPr>
        <w:t>Produselor</w:t>
      </w:r>
      <w:r w:rsidRPr="00E0776D">
        <w:rPr>
          <w:rFonts w:ascii="Times New Roman" w:hAnsi="Times New Roman" w:cs="Times New Roman"/>
          <w:sz w:val="20"/>
          <w:szCs w:val="20"/>
        </w:rPr>
        <w:t xml:space="preserve"> care </w:t>
      </w:r>
      <w:r w:rsidR="007C5737">
        <w:rPr>
          <w:rFonts w:ascii="Times New Roman" w:hAnsi="Times New Roman" w:cs="Times New Roman"/>
          <w:sz w:val="20"/>
          <w:szCs w:val="20"/>
        </w:rPr>
        <w:t>trebuie</w:t>
      </w:r>
      <w:r w:rsidRPr="00E0776D">
        <w:rPr>
          <w:rFonts w:ascii="Times New Roman" w:hAnsi="Times New Roman" w:cs="Times New Roman"/>
          <w:sz w:val="20"/>
          <w:szCs w:val="20"/>
        </w:rPr>
        <w:t xml:space="preserve"> respectate de către orice Contractant diligent care posedă cunoștințele și experiența </w:t>
      </w:r>
      <w:r w:rsidR="00AF3012" w:rsidRPr="00E0776D">
        <w:rPr>
          <w:rFonts w:ascii="Times New Roman" w:hAnsi="Times New Roman" w:cs="Times New Roman"/>
          <w:sz w:val="20"/>
          <w:szCs w:val="20"/>
        </w:rPr>
        <w:t xml:space="preserve">necesară </w:t>
      </w:r>
      <w:r w:rsidRPr="00E0776D">
        <w:rPr>
          <w:rFonts w:ascii="Times New Roman" w:hAnsi="Times New Roman" w:cs="Times New Roman"/>
          <w:sz w:val="20"/>
          <w:szCs w:val="20"/>
        </w:rPr>
        <w:t xml:space="preserve">și pe care Contractantul este obligat să le respecte în </w:t>
      </w:r>
      <w:r w:rsidR="00AF3012" w:rsidRPr="00E0776D">
        <w:rPr>
          <w:rFonts w:ascii="Times New Roman" w:hAnsi="Times New Roman" w:cs="Times New Roman"/>
          <w:sz w:val="20"/>
          <w:szCs w:val="20"/>
        </w:rPr>
        <w:t>furnizarea</w:t>
      </w:r>
      <w:r w:rsidRPr="00E0776D">
        <w:rPr>
          <w:rFonts w:ascii="Times New Roman" w:hAnsi="Times New Roman" w:cs="Times New Roman"/>
          <w:sz w:val="20"/>
          <w:szCs w:val="20"/>
        </w:rPr>
        <w:t xml:space="preserve"> tuturor </w:t>
      </w:r>
      <w:r w:rsidR="00AF3012" w:rsidRPr="00E0776D">
        <w:rPr>
          <w:rFonts w:ascii="Times New Roman" w:hAnsi="Times New Roman" w:cs="Times New Roman"/>
          <w:sz w:val="20"/>
          <w:szCs w:val="20"/>
        </w:rPr>
        <w:t>Produselor</w:t>
      </w:r>
      <w:r w:rsidRPr="00E0776D">
        <w:rPr>
          <w:rFonts w:ascii="Times New Roman" w:hAnsi="Times New Roman" w:cs="Times New Roman"/>
          <w:sz w:val="20"/>
          <w:szCs w:val="20"/>
        </w:rPr>
        <w:t xml:space="preserve"> incluse în prezentul Contract;</w:t>
      </w:r>
    </w:p>
    <w:p w14:paraId="3268D33C" w14:textId="0487C97D" w:rsidR="00EE1B24" w:rsidRPr="00BC772E" w:rsidRDefault="004D3CE5" w:rsidP="00A93131">
      <w:pPr>
        <w:pStyle w:val="ListParagraph"/>
        <w:numPr>
          <w:ilvl w:val="0"/>
          <w:numId w:val="23"/>
        </w:numPr>
        <w:spacing w:after="0" w:line="240" w:lineRule="auto"/>
        <w:ind w:left="0" w:firstLine="0"/>
        <w:contextualSpacing w:val="0"/>
        <w:jc w:val="both"/>
        <w:rPr>
          <w:rFonts w:ascii="Times New Roman" w:hAnsi="Times New Roman" w:cs="Times New Roman"/>
          <w:sz w:val="20"/>
          <w:szCs w:val="20"/>
        </w:rPr>
      </w:pPr>
      <w:r w:rsidRPr="00BC772E">
        <w:rPr>
          <w:rFonts w:ascii="Times New Roman" w:hAnsi="Times New Roman" w:cs="Times New Roman"/>
          <w:sz w:val="20"/>
          <w:szCs w:val="20"/>
        </w:rPr>
        <w:t xml:space="preserve">Subcontractant - </w:t>
      </w:r>
      <w:r w:rsidR="00C568F9" w:rsidRPr="0055701B">
        <w:rPr>
          <w:rFonts w:ascii="Times New Roman" w:hAnsi="Times New Roman" w:cs="Times New Roman"/>
          <w:sz w:val="20"/>
          <w:szCs w:val="20"/>
        </w:rPr>
        <w:t>orice operator economic care nu este parte a unui contract de achiziţie publică şi care execută anumite părţi ori elemente ale lucrărilor/serviciilor, răspunzând în faţa contractantului de organizarea şi derularea tuturor etapelor necesare în acest scop. Punerea la dispoziţie a unui utilaj sau furnizarea de materiale/bunuri în cadrul unui contract de achiziţie publică nu este considerată subcontractare în sensul legi</w:t>
      </w:r>
      <w:r w:rsidR="007C5737">
        <w:rPr>
          <w:rFonts w:ascii="Times New Roman" w:hAnsi="Times New Roman" w:cs="Times New Roman"/>
          <w:sz w:val="20"/>
          <w:szCs w:val="20"/>
        </w:rPr>
        <w:t>i</w:t>
      </w:r>
      <w:r w:rsidR="00C568F9" w:rsidRPr="0055701B">
        <w:rPr>
          <w:rFonts w:ascii="Times New Roman" w:hAnsi="Times New Roman" w:cs="Times New Roman"/>
          <w:sz w:val="20"/>
          <w:szCs w:val="20"/>
        </w:rPr>
        <w:t>;</w:t>
      </w:r>
    </w:p>
    <w:p w14:paraId="7D54494B" w14:textId="77777777" w:rsidR="00EE1B24" w:rsidRPr="00E0776D" w:rsidRDefault="004D3CE5" w:rsidP="00A93131">
      <w:pPr>
        <w:pStyle w:val="ListParagraph"/>
        <w:numPr>
          <w:ilvl w:val="0"/>
          <w:numId w:val="23"/>
        </w:numPr>
        <w:spacing w:after="0" w:line="240"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Termen - intervalul de timp în care Părțile trebuie să-și îndeplinească obligațiile, astfel cum este stabilit prin Contract, exprimat în zile, care începe să curgă de la începutul primei ore a primei zile a termenului și se încheie la expirarea ultimei ore a ultimei zile a termenului; ziua în cursul căreia a avut loc un eveniment sau s-a realizat un act al Autorității</w:t>
      </w:r>
      <w:r w:rsidR="00EE1B24"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 nu este luată în calculul termenului. Dacă ultima zi a unui termen exprimat altfel decât în ore este o zi de sărbătoare legală, o duminică sau o sâmbătă, termenul se încheie la expirarea ultimei or</w:t>
      </w:r>
      <w:r w:rsidR="00EE1B24" w:rsidRPr="00E0776D">
        <w:rPr>
          <w:rFonts w:ascii="Times New Roman" w:hAnsi="Times New Roman" w:cs="Times New Roman"/>
          <w:sz w:val="20"/>
          <w:szCs w:val="20"/>
        </w:rPr>
        <w:t>e a următoarei zile lucrătoare;</w:t>
      </w:r>
    </w:p>
    <w:p w14:paraId="74C8555F" w14:textId="4FD4C32C" w:rsidR="004D3CE5" w:rsidRDefault="004D3CE5" w:rsidP="00A93131">
      <w:pPr>
        <w:pStyle w:val="ListParagraph"/>
        <w:numPr>
          <w:ilvl w:val="0"/>
          <w:numId w:val="23"/>
        </w:numPr>
        <w:spacing w:after="0" w:line="240"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Zi - înseamnă zi calendaristică, iar anul înseamnă 365 de zile; în afara cazului în care se prevede expres că sunt zile lucrătoare.</w:t>
      </w:r>
    </w:p>
    <w:p w14:paraId="027C61BF" w14:textId="2A85E15D" w:rsidR="004D3CE5" w:rsidRPr="0055701B" w:rsidRDefault="0055701B" w:rsidP="00F2738B">
      <w:pPr>
        <w:pStyle w:val="ListParagraph"/>
        <w:numPr>
          <w:ilvl w:val="0"/>
          <w:numId w:val="20"/>
        </w:numPr>
        <w:spacing w:before="120" w:after="120" w:line="276" w:lineRule="auto"/>
        <w:ind w:left="0" w:firstLine="0"/>
        <w:contextualSpacing w:val="0"/>
        <w:jc w:val="both"/>
        <w:rPr>
          <w:rFonts w:ascii="Times New Roman" w:hAnsi="Times New Roman" w:cs="Times New Roman"/>
          <w:b/>
          <w:sz w:val="20"/>
          <w:szCs w:val="20"/>
        </w:rPr>
      </w:pPr>
      <w:r w:rsidRPr="0055701B">
        <w:rPr>
          <w:rFonts w:ascii="Times New Roman" w:hAnsi="Times New Roman" w:cs="Times New Roman"/>
          <w:b/>
          <w:sz w:val="20"/>
          <w:szCs w:val="20"/>
        </w:rPr>
        <w:t>INTERPRETARE</w:t>
      </w:r>
    </w:p>
    <w:p w14:paraId="4E4CC3C9" w14:textId="77777777" w:rsidR="00EE1B24" w:rsidRPr="00E0776D" w:rsidRDefault="004D3CE5" w:rsidP="00F2738B">
      <w:pPr>
        <w:pStyle w:val="ListParagraph"/>
        <w:numPr>
          <w:ilvl w:val="0"/>
          <w:numId w:val="2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prezentul Contract, cu excepția unei prevederi contrare, cuvintele la forma singular vor include forma de plural, și invers, iar cuvintele la forma de gen masculin vor include forma de gen feminin, și invers, acolo unde acest lucru este permis de context.</w:t>
      </w:r>
    </w:p>
    <w:p w14:paraId="401814AD" w14:textId="7DA78564" w:rsidR="004D3CE5" w:rsidRDefault="004D3CE5" w:rsidP="00F2738B">
      <w:pPr>
        <w:pStyle w:val="ListParagraph"/>
        <w:numPr>
          <w:ilvl w:val="0"/>
          <w:numId w:val="2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cazul în care se constată contradicții între prevederile clauzelor contractuale și documentele achiziției, se vor aplica regulile specifice stabilite prin documentele achiziției.</w:t>
      </w:r>
    </w:p>
    <w:p w14:paraId="1EB55BB2" w14:textId="0ECBF167" w:rsidR="00C90D83" w:rsidRPr="00157F22" w:rsidRDefault="00C90D83" w:rsidP="00C90D83">
      <w:pPr>
        <w:pStyle w:val="ListParagraph"/>
        <w:numPr>
          <w:ilvl w:val="0"/>
          <w:numId w:val="25"/>
        </w:numPr>
        <w:spacing w:before="120" w:after="120" w:line="276" w:lineRule="auto"/>
        <w:ind w:left="0" w:firstLine="0"/>
        <w:contextualSpacing w:val="0"/>
        <w:jc w:val="both"/>
        <w:rPr>
          <w:rFonts w:ascii="Times New Roman" w:hAnsi="Times New Roman" w:cs="Times New Roman"/>
          <w:sz w:val="20"/>
          <w:szCs w:val="20"/>
        </w:rPr>
      </w:pPr>
      <w:r w:rsidRPr="00157F22">
        <w:rPr>
          <w:rFonts w:ascii="Times New Roman" w:hAnsi="Times New Roman" w:cs="Times New Roman"/>
          <w:sz w:val="20"/>
          <w:szCs w:val="20"/>
        </w:rPr>
        <w:t>Nulitatea unei clauze nu atrage desființarea contractului, dacă aceasta nu a fost esențială. Celelalte dispoziții contractuale rămân valabile.</w:t>
      </w:r>
    </w:p>
    <w:p w14:paraId="410D3F6F" w14:textId="645FE8FD" w:rsidR="004D3CE5" w:rsidRPr="0055701B" w:rsidRDefault="0055701B" w:rsidP="00F2738B">
      <w:pPr>
        <w:pStyle w:val="ListParagraph"/>
        <w:numPr>
          <w:ilvl w:val="0"/>
          <w:numId w:val="20"/>
        </w:numPr>
        <w:spacing w:before="120" w:after="120" w:line="276" w:lineRule="auto"/>
        <w:ind w:left="0" w:firstLine="0"/>
        <w:contextualSpacing w:val="0"/>
        <w:jc w:val="both"/>
        <w:rPr>
          <w:rFonts w:ascii="Times New Roman" w:hAnsi="Times New Roman" w:cs="Times New Roman"/>
          <w:b/>
          <w:sz w:val="20"/>
          <w:szCs w:val="20"/>
        </w:rPr>
      </w:pPr>
      <w:r w:rsidRPr="0055701B">
        <w:rPr>
          <w:rFonts w:ascii="Times New Roman" w:hAnsi="Times New Roman" w:cs="Times New Roman"/>
          <w:b/>
          <w:sz w:val="20"/>
          <w:szCs w:val="20"/>
        </w:rPr>
        <w:t>OBIECTUL CONTRACTULUI</w:t>
      </w:r>
    </w:p>
    <w:p w14:paraId="34476828" w14:textId="6E6373C2" w:rsidR="004D3CE5" w:rsidRDefault="004D3CE5" w:rsidP="00253973">
      <w:pPr>
        <w:pStyle w:val="ListParagraph"/>
        <w:numPr>
          <w:ilvl w:val="0"/>
          <w:numId w:val="26"/>
        </w:numPr>
        <w:spacing w:after="0" w:line="276" w:lineRule="auto"/>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Obiectul prezentului Contract îl reprezintă </w:t>
      </w:r>
      <w:r w:rsidR="00EE1B24" w:rsidRPr="00E0776D">
        <w:rPr>
          <w:rFonts w:ascii="Times New Roman" w:hAnsi="Times New Roman" w:cs="Times New Roman"/>
          <w:sz w:val="20"/>
          <w:szCs w:val="20"/>
        </w:rPr>
        <w:t>furnizarea</w:t>
      </w:r>
      <w:r w:rsidR="00EC7145">
        <w:rPr>
          <w:rFonts w:ascii="Times New Roman" w:hAnsi="Times New Roman" w:cs="Times New Roman"/>
          <w:sz w:val="20"/>
          <w:szCs w:val="20"/>
        </w:rPr>
        <w:t xml:space="preserve"> pentru</w:t>
      </w:r>
      <w:r w:rsidR="00EE1B24" w:rsidRPr="00E0776D">
        <w:rPr>
          <w:rFonts w:ascii="Times New Roman" w:hAnsi="Times New Roman" w:cs="Times New Roman"/>
          <w:sz w:val="20"/>
          <w:szCs w:val="20"/>
        </w:rPr>
        <w:t xml:space="preserve"> </w:t>
      </w:r>
      <w:r w:rsidR="001E75D7" w:rsidRPr="001E75D7">
        <w:rPr>
          <w:rFonts w:ascii="Times New Roman" w:hAnsi="Times New Roman" w:cs="Times New Roman"/>
          <w:b/>
          <w:i/>
          <w:sz w:val="20"/>
          <w:szCs w:val="20"/>
        </w:rPr>
        <w:t xml:space="preserve">Lot </w:t>
      </w:r>
      <w:r w:rsidR="00213721">
        <w:rPr>
          <w:rFonts w:ascii="Times New Roman" w:hAnsi="Times New Roman" w:cs="Times New Roman"/>
          <w:b/>
          <w:i/>
          <w:sz w:val="20"/>
          <w:szCs w:val="20"/>
        </w:rPr>
        <w:t>1</w:t>
      </w:r>
      <w:r w:rsidR="001E75D7" w:rsidRPr="001E75D7">
        <w:rPr>
          <w:rFonts w:ascii="Times New Roman" w:hAnsi="Times New Roman" w:cs="Times New Roman"/>
          <w:b/>
          <w:i/>
          <w:sz w:val="20"/>
          <w:szCs w:val="20"/>
        </w:rPr>
        <w:t>– Dotări - Amenajare spațiu de joacă pentru copii</w:t>
      </w:r>
      <w:r w:rsidR="00253973">
        <w:rPr>
          <w:rFonts w:ascii="Times New Roman" w:hAnsi="Times New Roman" w:cs="Times New Roman"/>
          <w:b/>
          <w:i/>
          <w:sz w:val="20"/>
          <w:szCs w:val="20"/>
        </w:rPr>
        <w:t xml:space="preserve">/Lot </w:t>
      </w:r>
      <w:r w:rsidR="00213721">
        <w:rPr>
          <w:rFonts w:ascii="Times New Roman" w:hAnsi="Times New Roman" w:cs="Times New Roman"/>
          <w:b/>
          <w:i/>
          <w:sz w:val="20"/>
          <w:szCs w:val="20"/>
        </w:rPr>
        <w:t>2</w:t>
      </w:r>
      <w:r w:rsidR="00253973">
        <w:rPr>
          <w:rFonts w:ascii="Times New Roman" w:hAnsi="Times New Roman" w:cs="Times New Roman"/>
          <w:sz w:val="20"/>
          <w:szCs w:val="20"/>
        </w:rPr>
        <w:t xml:space="preserve"> - </w:t>
      </w:r>
      <w:r w:rsidR="00253973" w:rsidRPr="00253973">
        <w:rPr>
          <w:rFonts w:ascii="Times New Roman" w:hAnsi="Times New Roman" w:cs="Times New Roman"/>
          <w:b/>
          <w:i/>
          <w:sz w:val="20"/>
          <w:szCs w:val="20"/>
        </w:rPr>
        <w:t>Dotare spațiu de joacă - Stâlpi de Iuminat fotovoltaic</w:t>
      </w:r>
      <w:r w:rsidR="00253973">
        <w:rPr>
          <w:rFonts w:ascii="Times New Roman" w:hAnsi="Times New Roman" w:cs="Times New Roman"/>
          <w:sz w:val="20"/>
          <w:szCs w:val="20"/>
        </w:rPr>
        <w:t>,</w:t>
      </w:r>
      <w:r w:rsidRPr="00E0776D">
        <w:rPr>
          <w:rFonts w:ascii="Times New Roman" w:hAnsi="Times New Roman" w:cs="Times New Roman"/>
          <w:sz w:val="20"/>
          <w:szCs w:val="20"/>
        </w:rPr>
        <w:t xml:space="preserve"> denumite în continuare </w:t>
      </w:r>
      <w:r w:rsidR="00E05067" w:rsidRPr="00E0776D">
        <w:rPr>
          <w:rFonts w:ascii="Times New Roman" w:hAnsi="Times New Roman" w:cs="Times New Roman"/>
          <w:sz w:val="20"/>
          <w:szCs w:val="20"/>
        </w:rPr>
        <w:t>Produse</w:t>
      </w:r>
      <w:r w:rsidRPr="00E0776D">
        <w:rPr>
          <w:rFonts w:ascii="Times New Roman" w:hAnsi="Times New Roman" w:cs="Times New Roman"/>
          <w:sz w:val="20"/>
          <w:szCs w:val="20"/>
        </w:rPr>
        <w:t xml:space="preserve">, pe care Contractantul se obligă să le </w:t>
      </w:r>
      <w:r w:rsidR="00F950B4">
        <w:rPr>
          <w:rFonts w:ascii="Times New Roman" w:hAnsi="Times New Roman" w:cs="Times New Roman"/>
          <w:sz w:val="20"/>
          <w:szCs w:val="20"/>
        </w:rPr>
        <w:t>f</w:t>
      </w:r>
      <w:r w:rsidR="007C5737" w:rsidRPr="00C7538C">
        <w:rPr>
          <w:rFonts w:ascii="Times New Roman" w:hAnsi="Times New Roman" w:cs="Times New Roman"/>
          <w:sz w:val="20"/>
          <w:szCs w:val="20"/>
        </w:rPr>
        <w:t>urnizeze/livreze</w:t>
      </w:r>
      <w:r w:rsidRPr="00F950B4">
        <w:rPr>
          <w:rFonts w:ascii="Times New Roman" w:hAnsi="Times New Roman" w:cs="Times New Roman"/>
          <w:sz w:val="20"/>
          <w:szCs w:val="20"/>
        </w:rPr>
        <w:t xml:space="preserve"> </w:t>
      </w:r>
      <w:r w:rsidRPr="00E0776D">
        <w:rPr>
          <w:rFonts w:ascii="Times New Roman" w:hAnsi="Times New Roman" w:cs="Times New Roman"/>
          <w:sz w:val="20"/>
          <w:szCs w:val="20"/>
        </w:rPr>
        <w:t xml:space="preserve">în conformitate cu prevederile din prezentul </w:t>
      </w:r>
      <w:r w:rsidRPr="0091731A">
        <w:rPr>
          <w:rFonts w:ascii="Times New Roman" w:hAnsi="Times New Roman" w:cs="Times New Roman"/>
          <w:sz w:val="20"/>
          <w:szCs w:val="20"/>
        </w:rPr>
        <w:t>Contract, Anexa nr. 1 – Caietul de sarcini, Anexa nr. 2 – Propunerea tehnică, cu dispozițiile legale, aprobările și standardele tehnice, profesionale și de calitate în vigoare</w:t>
      </w:r>
      <w:r w:rsidR="000672A3" w:rsidRPr="0091731A">
        <w:rPr>
          <w:rFonts w:ascii="Times New Roman" w:hAnsi="Times New Roman" w:cs="Times New Roman"/>
          <w:sz w:val="20"/>
          <w:szCs w:val="20"/>
        </w:rPr>
        <w:t>, inclusiv operațiunile conexe prevăzute în Caietul de Sarcini, dacă este cazul</w:t>
      </w:r>
      <w:r w:rsidRPr="0091731A">
        <w:rPr>
          <w:rFonts w:ascii="Times New Roman" w:hAnsi="Times New Roman" w:cs="Times New Roman"/>
          <w:sz w:val="20"/>
          <w:szCs w:val="20"/>
        </w:rPr>
        <w:t>.</w:t>
      </w:r>
    </w:p>
    <w:p w14:paraId="17BBA412" w14:textId="77777777" w:rsidR="00EC7145" w:rsidRPr="0091731A" w:rsidRDefault="00EC7145" w:rsidP="00EC7145">
      <w:pPr>
        <w:pStyle w:val="ListParagraph"/>
        <w:spacing w:after="0" w:line="276" w:lineRule="auto"/>
        <w:ind w:left="721"/>
        <w:contextualSpacing w:val="0"/>
        <w:jc w:val="both"/>
        <w:rPr>
          <w:rFonts w:ascii="Times New Roman" w:hAnsi="Times New Roman" w:cs="Times New Roman"/>
          <w:sz w:val="20"/>
          <w:szCs w:val="20"/>
        </w:rPr>
      </w:pPr>
    </w:p>
    <w:p w14:paraId="1677E9BC" w14:textId="6491F87B" w:rsidR="004D3CE5" w:rsidRPr="0055701B" w:rsidRDefault="0055701B" w:rsidP="001E75D7">
      <w:pPr>
        <w:pStyle w:val="ListParagraph"/>
        <w:numPr>
          <w:ilvl w:val="0"/>
          <w:numId w:val="20"/>
        </w:numPr>
        <w:spacing w:after="0" w:line="276" w:lineRule="auto"/>
        <w:ind w:left="0" w:firstLine="0"/>
        <w:contextualSpacing w:val="0"/>
        <w:jc w:val="both"/>
        <w:rPr>
          <w:rFonts w:ascii="Times New Roman" w:hAnsi="Times New Roman" w:cs="Times New Roman"/>
          <w:b/>
          <w:sz w:val="20"/>
          <w:szCs w:val="20"/>
        </w:rPr>
      </w:pPr>
      <w:r w:rsidRPr="0055701B">
        <w:rPr>
          <w:rFonts w:ascii="Times New Roman" w:hAnsi="Times New Roman" w:cs="Times New Roman"/>
          <w:b/>
          <w:sz w:val="20"/>
          <w:szCs w:val="20"/>
        </w:rPr>
        <w:t>PREȚUL CONTRACTULUI</w:t>
      </w:r>
    </w:p>
    <w:p w14:paraId="0809B4F6" w14:textId="1491FE70" w:rsidR="00E009B0" w:rsidRDefault="004D3CE5" w:rsidP="00F2738B">
      <w:pPr>
        <w:pStyle w:val="ListParagraph"/>
        <w:numPr>
          <w:ilvl w:val="0"/>
          <w:numId w:val="27"/>
        </w:numPr>
        <w:spacing w:before="120" w:after="120" w:line="276" w:lineRule="auto"/>
        <w:ind w:left="0" w:firstLine="0"/>
        <w:contextualSpacing w:val="0"/>
        <w:jc w:val="both"/>
        <w:rPr>
          <w:rFonts w:ascii="Times New Roman" w:hAnsi="Times New Roman" w:cs="Times New Roman"/>
          <w:sz w:val="20"/>
          <w:szCs w:val="20"/>
        </w:rPr>
      </w:pPr>
      <w:r w:rsidRPr="006C2300">
        <w:rPr>
          <w:rFonts w:ascii="Times New Roman" w:hAnsi="Times New Roman" w:cs="Times New Roman"/>
          <w:sz w:val="20"/>
          <w:szCs w:val="20"/>
        </w:rPr>
        <w:t xml:space="preserve">Autoritatea contractantă se obligă să plătească Contractantului Prețul total convenit prin prezentul Contract pentru </w:t>
      </w:r>
      <w:r w:rsidR="00AC2C36" w:rsidRPr="006C2300">
        <w:rPr>
          <w:rFonts w:ascii="Times New Roman" w:hAnsi="Times New Roman" w:cs="Times New Roman"/>
          <w:sz w:val="20"/>
          <w:szCs w:val="20"/>
        </w:rPr>
        <w:t>achiziție publică</w:t>
      </w:r>
      <w:r w:rsidR="001E75D7">
        <w:rPr>
          <w:rFonts w:ascii="Times New Roman" w:hAnsi="Times New Roman" w:cs="Times New Roman"/>
          <w:sz w:val="20"/>
          <w:szCs w:val="20"/>
        </w:rPr>
        <w:t xml:space="preserve"> a </w:t>
      </w:r>
      <w:r w:rsidR="00E009B0" w:rsidRPr="006C2300">
        <w:rPr>
          <w:rFonts w:ascii="Times New Roman" w:hAnsi="Times New Roman" w:cs="Times New Roman"/>
          <w:sz w:val="20"/>
          <w:szCs w:val="20"/>
        </w:rPr>
        <w:t>Produselor</w:t>
      </w:r>
      <w:r w:rsidRPr="006C2300">
        <w:rPr>
          <w:rFonts w:ascii="Times New Roman" w:hAnsi="Times New Roman" w:cs="Times New Roman"/>
          <w:sz w:val="20"/>
          <w:szCs w:val="20"/>
        </w:rPr>
        <w:t>, în sumă de [valoarea în cifre] [moneda] ([valoarea în litere][moneda]), la care se adaugă TVA în valoare de [valoarea în cifre] [moneda] ([valoarea în litere][moneda]), conform prevederilor legale</w:t>
      </w:r>
      <w:r w:rsidR="005A59F9" w:rsidRPr="0055701B">
        <w:rPr>
          <w:rFonts w:ascii="Times New Roman" w:hAnsi="Times New Roman" w:cs="Times New Roman"/>
          <w:sz w:val="20"/>
          <w:szCs w:val="20"/>
        </w:rPr>
        <w:t xml:space="preserve"> / graficului de plăți, anexă la prezentul contract</w:t>
      </w:r>
      <w:r w:rsidRPr="006C2300">
        <w:rPr>
          <w:rFonts w:ascii="Times New Roman" w:hAnsi="Times New Roman" w:cs="Times New Roman"/>
          <w:sz w:val="20"/>
          <w:szCs w:val="20"/>
        </w:rPr>
        <w:t>.</w:t>
      </w:r>
    </w:p>
    <w:p w14:paraId="488689C5" w14:textId="23675207" w:rsidR="00E009B0" w:rsidRPr="00EC508D" w:rsidRDefault="004D3CE5" w:rsidP="00EC508D">
      <w:pPr>
        <w:pStyle w:val="ListParagraph"/>
        <w:numPr>
          <w:ilvl w:val="0"/>
          <w:numId w:val="27"/>
        </w:numPr>
        <w:spacing w:before="120" w:after="120" w:line="276" w:lineRule="auto"/>
        <w:ind w:left="0" w:firstLine="0"/>
        <w:contextualSpacing w:val="0"/>
        <w:jc w:val="both"/>
        <w:rPr>
          <w:rFonts w:ascii="Times New Roman" w:hAnsi="Times New Roman" w:cs="Times New Roman"/>
          <w:sz w:val="20"/>
          <w:szCs w:val="20"/>
        </w:rPr>
      </w:pPr>
      <w:r w:rsidRPr="00EC508D">
        <w:rPr>
          <w:rFonts w:ascii="Times New Roman" w:hAnsi="Times New Roman" w:cs="Times New Roman"/>
          <w:sz w:val="20"/>
          <w:szCs w:val="20"/>
        </w:rPr>
        <w:t>Prețul Contractului este ferm</w:t>
      </w:r>
      <w:r w:rsidR="008C0CF2" w:rsidRPr="00EC508D">
        <w:rPr>
          <w:rFonts w:ascii="Times New Roman" w:hAnsi="Times New Roman" w:cs="Times New Roman"/>
          <w:sz w:val="20"/>
          <w:szCs w:val="20"/>
        </w:rPr>
        <w:t xml:space="preserve"> </w:t>
      </w:r>
      <w:r w:rsidR="001E75D7">
        <w:rPr>
          <w:rFonts w:ascii="Times New Roman" w:hAnsi="Times New Roman" w:cs="Times New Roman"/>
          <w:sz w:val="20"/>
          <w:szCs w:val="20"/>
        </w:rPr>
        <w:t>nu se va ajusta.</w:t>
      </w:r>
    </w:p>
    <w:p w14:paraId="4CC2B490" w14:textId="43A409C9" w:rsidR="00385DEB" w:rsidRPr="0055701B" w:rsidRDefault="004D3CE5" w:rsidP="00385DEB">
      <w:pPr>
        <w:pStyle w:val="ListParagraph"/>
        <w:numPr>
          <w:ilvl w:val="0"/>
          <w:numId w:val="27"/>
        </w:numPr>
        <w:spacing w:before="120" w:after="120" w:line="276"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 xml:space="preserve">Prin excepție de la prevederile pct. 4.2 </w:t>
      </w:r>
      <w:r w:rsidRPr="006C2300">
        <w:rPr>
          <w:rFonts w:ascii="Times New Roman" w:hAnsi="Times New Roman" w:cs="Times New Roman"/>
          <w:sz w:val="20"/>
          <w:szCs w:val="20"/>
        </w:rPr>
        <w:t>prețul contractului poate fi ajustat în cazul în care au loc modificări legislative sau au fost emise de către autoritățile locale acte administrative care au ca obiect instituirea, modificarea sau renunțarea la anumite taxe/impozite locale al căror efect se reflectă în creșterea/diminuarea costurilor pe baza cărora s-au fundamentat preturile ofertate.</w:t>
      </w:r>
    </w:p>
    <w:p w14:paraId="288200B3" w14:textId="01A8E1C3" w:rsidR="004D3CE5" w:rsidRPr="00253973" w:rsidRDefault="0055701B" w:rsidP="00F2738B">
      <w:pPr>
        <w:pStyle w:val="ListParagraph"/>
        <w:numPr>
          <w:ilvl w:val="0"/>
          <w:numId w:val="20"/>
        </w:numPr>
        <w:spacing w:before="120" w:after="120" w:line="276" w:lineRule="auto"/>
        <w:ind w:left="0" w:firstLine="0"/>
        <w:contextualSpacing w:val="0"/>
        <w:jc w:val="both"/>
        <w:rPr>
          <w:rFonts w:ascii="Times New Roman" w:hAnsi="Times New Roman" w:cs="Times New Roman"/>
          <w:b/>
          <w:sz w:val="20"/>
          <w:szCs w:val="20"/>
        </w:rPr>
      </w:pPr>
      <w:r w:rsidRPr="0055701B">
        <w:rPr>
          <w:rFonts w:ascii="Times New Roman" w:hAnsi="Times New Roman" w:cs="Times New Roman"/>
          <w:b/>
          <w:sz w:val="20"/>
          <w:szCs w:val="20"/>
        </w:rPr>
        <w:t>DURATA CONTRACTULUI</w:t>
      </w:r>
    </w:p>
    <w:p w14:paraId="2DAC8BDA" w14:textId="75D7F214" w:rsidR="00D15ED7" w:rsidRPr="00253973" w:rsidRDefault="004D3CE5" w:rsidP="00F2738B">
      <w:pPr>
        <w:pStyle w:val="ListParagraph"/>
        <w:numPr>
          <w:ilvl w:val="0"/>
          <w:numId w:val="28"/>
        </w:numPr>
        <w:spacing w:before="120" w:after="120" w:line="276" w:lineRule="auto"/>
        <w:ind w:left="0" w:firstLine="0"/>
        <w:contextualSpacing w:val="0"/>
        <w:jc w:val="both"/>
        <w:rPr>
          <w:rFonts w:ascii="Times New Roman" w:hAnsi="Times New Roman" w:cs="Times New Roman"/>
          <w:b/>
          <w:i/>
          <w:sz w:val="20"/>
          <w:szCs w:val="20"/>
        </w:rPr>
      </w:pPr>
      <w:r w:rsidRPr="00253973">
        <w:rPr>
          <w:rFonts w:ascii="Times New Roman" w:hAnsi="Times New Roman" w:cs="Times New Roman"/>
          <w:b/>
          <w:sz w:val="20"/>
          <w:szCs w:val="20"/>
        </w:rPr>
        <w:t>Durata prezentului Contract începe de la data intrării în vigoare</w:t>
      </w:r>
      <w:r w:rsidR="00614A17" w:rsidRPr="00253973">
        <w:rPr>
          <w:rFonts w:ascii="Times New Roman" w:hAnsi="Times New Roman" w:cs="Times New Roman"/>
          <w:b/>
          <w:sz w:val="20"/>
          <w:szCs w:val="20"/>
        </w:rPr>
        <w:t xml:space="preserve"> și</w:t>
      </w:r>
      <w:r w:rsidRPr="00253973">
        <w:rPr>
          <w:rFonts w:ascii="Times New Roman" w:hAnsi="Times New Roman" w:cs="Times New Roman"/>
          <w:b/>
          <w:sz w:val="20"/>
          <w:szCs w:val="20"/>
        </w:rPr>
        <w:t xml:space="preserve"> se finalizează la </w:t>
      </w:r>
      <w:r w:rsidR="001E75D7" w:rsidRPr="00253973">
        <w:rPr>
          <w:rFonts w:ascii="Times New Roman" w:hAnsi="Times New Roman" w:cs="Times New Roman"/>
          <w:b/>
          <w:sz w:val="20"/>
          <w:szCs w:val="20"/>
        </w:rPr>
        <w:t xml:space="preserve">în termen de </w:t>
      </w:r>
      <w:r w:rsidR="00E371A7">
        <w:rPr>
          <w:rFonts w:ascii="Times New Roman" w:hAnsi="Times New Roman" w:cs="Times New Roman"/>
          <w:b/>
          <w:sz w:val="20"/>
          <w:szCs w:val="20"/>
        </w:rPr>
        <w:t>_______</w:t>
      </w:r>
      <w:r w:rsidR="001E75D7" w:rsidRPr="00253973">
        <w:rPr>
          <w:rFonts w:ascii="Times New Roman" w:hAnsi="Times New Roman" w:cs="Times New Roman"/>
          <w:b/>
          <w:sz w:val="20"/>
          <w:szCs w:val="20"/>
        </w:rPr>
        <w:t>de zile.</w:t>
      </w:r>
    </w:p>
    <w:p w14:paraId="5DD9DCCF" w14:textId="77777777" w:rsidR="00D15ED7" w:rsidRPr="008D2C82" w:rsidRDefault="004D3CE5" w:rsidP="00F2738B">
      <w:pPr>
        <w:pStyle w:val="ListParagraph"/>
        <w:numPr>
          <w:ilvl w:val="0"/>
          <w:numId w:val="28"/>
        </w:numPr>
        <w:spacing w:before="120" w:after="120" w:line="276" w:lineRule="auto"/>
        <w:ind w:left="0" w:firstLine="0"/>
        <w:contextualSpacing w:val="0"/>
        <w:jc w:val="both"/>
        <w:rPr>
          <w:rFonts w:ascii="Times New Roman" w:hAnsi="Times New Roman" w:cs="Times New Roman"/>
          <w:sz w:val="20"/>
          <w:szCs w:val="20"/>
        </w:rPr>
      </w:pPr>
      <w:r w:rsidRPr="00157F22">
        <w:rPr>
          <w:rFonts w:ascii="Times New Roman" w:hAnsi="Times New Roman" w:cs="Times New Roman"/>
          <w:sz w:val="20"/>
          <w:szCs w:val="20"/>
        </w:rPr>
        <w:t>Contractul intră în vigoare la data semnării acestuia de către ambele părți</w:t>
      </w:r>
      <w:r w:rsidR="00D15ED7" w:rsidRPr="00157F22">
        <w:rPr>
          <w:rFonts w:ascii="Times New Roman" w:hAnsi="Times New Roman" w:cs="Times New Roman"/>
          <w:sz w:val="20"/>
          <w:szCs w:val="20"/>
        </w:rPr>
        <w:t>.</w:t>
      </w:r>
    </w:p>
    <w:p w14:paraId="052C787D" w14:textId="02C74A27" w:rsidR="004D3CE5" w:rsidRPr="00157F22" w:rsidRDefault="00D15ED7" w:rsidP="00F2738B">
      <w:pPr>
        <w:pStyle w:val="ListParagraph"/>
        <w:numPr>
          <w:ilvl w:val="0"/>
          <w:numId w:val="28"/>
        </w:numPr>
        <w:spacing w:before="120" w:after="120" w:line="276" w:lineRule="auto"/>
        <w:ind w:left="1" w:firstLine="0"/>
        <w:contextualSpacing w:val="0"/>
        <w:jc w:val="both"/>
        <w:rPr>
          <w:rFonts w:ascii="Times New Roman" w:hAnsi="Times New Roman" w:cs="Times New Roman"/>
          <w:sz w:val="20"/>
          <w:szCs w:val="20"/>
        </w:rPr>
      </w:pPr>
      <w:r w:rsidRPr="008D2C82">
        <w:rPr>
          <w:rFonts w:ascii="Times New Roman" w:hAnsi="Times New Roman" w:cs="Times New Roman"/>
          <w:sz w:val="20"/>
          <w:szCs w:val="20"/>
        </w:rPr>
        <w:t>Furnizarea produselor</w:t>
      </w:r>
      <w:r w:rsidR="004D3CE5" w:rsidRPr="008D2C82">
        <w:rPr>
          <w:rFonts w:ascii="Times New Roman" w:hAnsi="Times New Roman" w:cs="Times New Roman"/>
          <w:sz w:val="20"/>
          <w:szCs w:val="20"/>
        </w:rPr>
        <w:t xml:space="preserve"> </w:t>
      </w:r>
      <w:r w:rsidR="004D3CE5" w:rsidRPr="00AE2CC9">
        <w:rPr>
          <w:rFonts w:ascii="Times New Roman" w:hAnsi="Times New Roman" w:cs="Times New Roman"/>
          <w:sz w:val="20"/>
          <w:szCs w:val="20"/>
        </w:rPr>
        <w:t>aferente contractului va începe</w:t>
      </w:r>
      <w:r w:rsidR="00B01278">
        <w:rPr>
          <w:rFonts w:ascii="Times New Roman" w:hAnsi="Times New Roman" w:cs="Times New Roman"/>
          <w:sz w:val="20"/>
          <w:szCs w:val="20"/>
        </w:rPr>
        <w:t xml:space="preserve"> după emiterea ordinului de livrare </w:t>
      </w:r>
      <w:r w:rsidR="004D3CE5" w:rsidRPr="00AE2CC9">
        <w:rPr>
          <w:rFonts w:ascii="Times New Roman" w:hAnsi="Times New Roman" w:cs="Times New Roman"/>
          <w:sz w:val="20"/>
          <w:szCs w:val="20"/>
        </w:rPr>
        <w:t xml:space="preserve">și va dura maxim </w:t>
      </w:r>
      <w:r w:rsidR="005A0779" w:rsidRPr="00AE2CC9">
        <w:rPr>
          <w:rFonts w:ascii="Times New Roman" w:hAnsi="Times New Roman" w:cs="Times New Roman"/>
          <w:sz w:val="20"/>
          <w:szCs w:val="20"/>
        </w:rPr>
        <w:t>_____</w:t>
      </w:r>
      <w:r w:rsidR="00253973" w:rsidRPr="00AE2CC9">
        <w:rPr>
          <w:rFonts w:ascii="Times New Roman" w:hAnsi="Times New Roman" w:cs="Times New Roman"/>
          <w:sz w:val="20"/>
          <w:szCs w:val="20"/>
        </w:rPr>
        <w:t xml:space="preserve"> zile</w:t>
      </w:r>
      <w:r w:rsidR="004D3CE5" w:rsidRPr="00AE2CC9">
        <w:rPr>
          <w:rFonts w:ascii="Times New Roman" w:hAnsi="Times New Roman" w:cs="Times New Roman"/>
          <w:sz w:val="20"/>
          <w:szCs w:val="20"/>
        </w:rPr>
        <w:t xml:space="preserve"> sau, după caz, până la</w:t>
      </w:r>
      <w:r w:rsidR="004D3CE5" w:rsidRPr="008D2C82">
        <w:rPr>
          <w:rFonts w:ascii="Times New Roman" w:hAnsi="Times New Roman" w:cs="Times New Roman"/>
          <w:sz w:val="20"/>
          <w:szCs w:val="20"/>
        </w:rPr>
        <w:t xml:space="preserve"> data îndeplinirii obligațiilor contractuale în sarcina părților</w:t>
      </w:r>
      <w:r w:rsidR="00B01278">
        <w:rPr>
          <w:rFonts w:ascii="Times New Roman" w:hAnsi="Times New Roman" w:cs="Times New Roman"/>
          <w:sz w:val="20"/>
          <w:szCs w:val="20"/>
        </w:rPr>
        <w:t>.</w:t>
      </w:r>
    </w:p>
    <w:p w14:paraId="0C676487" w14:textId="624BC391" w:rsidR="004D3CE5" w:rsidRPr="0055701B" w:rsidRDefault="0055701B" w:rsidP="00F2738B">
      <w:pPr>
        <w:pStyle w:val="ListParagraph"/>
        <w:numPr>
          <w:ilvl w:val="0"/>
          <w:numId w:val="20"/>
        </w:numPr>
        <w:spacing w:before="120" w:after="120" w:line="276" w:lineRule="auto"/>
        <w:ind w:left="0" w:firstLine="0"/>
        <w:contextualSpacing w:val="0"/>
        <w:jc w:val="both"/>
        <w:rPr>
          <w:rFonts w:ascii="Times New Roman" w:hAnsi="Times New Roman" w:cs="Times New Roman"/>
          <w:b/>
          <w:sz w:val="20"/>
          <w:szCs w:val="20"/>
        </w:rPr>
      </w:pPr>
      <w:r w:rsidRPr="0055701B">
        <w:rPr>
          <w:rFonts w:ascii="Times New Roman" w:hAnsi="Times New Roman" w:cs="Times New Roman"/>
          <w:b/>
          <w:sz w:val="20"/>
          <w:szCs w:val="20"/>
        </w:rPr>
        <w:lastRenderedPageBreak/>
        <w:t>DOCUMENTELE CONTRACTULUI</w:t>
      </w:r>
    </w:p>
    <w:p w14:paraId="75884E6E" w14:textId="2FB8E469" w:rsidR="004D3CE5" w:rsidRPr="00E0776D" w:rsidRDefault="004D3CE5" w:rsidP="00F2738B">
      <w:pPr>
        <w:pStyle w:val="ListParagraph"/>
        <w:numPr>
          <w:ilvl w:val="0"/>
          <w:numId w:val="29"/>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Documentele prezentului Contract sunt:</w:t>
      </w:r>
    </w:p>
    <w:p w14:paraId="0EE5E1D4" w14:textId="77777777" w:rsidR="002E16F7" w:rsidRPr="00E0776D" w:rsidRDefault="004D3CE5" w:rsidP="00F2738B">
      <w:pPr>
        <w:pStyle w:val="ListParagraph"/>
        <w:numPr>
          <w:ilvl w:val="0"/>
          <w:numId w:val="30"/>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Caietul de sarcini, inclusiv, dacă este cazul, clarificările și/sau măsurile de remediere aduse până la depunerea ofertelor ce privesc aspectele tehnice și financiare – Anexa nr. 1;</w:t>
      </w:r>
    </w:p>
    <w:p w14:paraId="43EBA0E7" w14:textId="77777777" w:rsidR="002E16F7" w:rsidRPr="00E0776D" w:rsidRDefault="004D3CE5" w:rsidP="00F2738B">
      <w:pPr>
        <w:pStyle w:val="ListParagraph"/>
        <w:numPr>
          <w:ilvl w:val="0"/>
          <w:numId w:val="30"/>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Propunerea tehnică, inclusiv, dacă este cazul, clarificările din perioada de evaluare – Anexa nr. 2;</w:t>
      </w:r>
    </w:p>
    <w:p w14:paraId="0A8B5025" w14:textId="77777777" w:rsidR="002E16F7" w:rsidRPr="00E0776D" w:rsidRDefault="004D3CE5" w:rsidP="00F2738B">
      <w:pPr>
        <w:pStyle w:val="ListParagraph"/>
        <w:numPr>
          <w:ilvl w:val="0"/>
          <w:numId w:val="30"/>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Propunerea financiară, inclusiv, dacă este cazul, clarificările din perioada de evaluare – Anexa nr. 3;</w:t>
      </w:r>
    </w:p>
    <w:p w14:paraId="1E7C1F83" w14:textId="77777777" w:rsidR="000B4609" w:rsidRPr="00E0776D" w:rsidRDefault="004D3CE5" w:rsidP="00F2738B">
      <w:pPr>
        <w:pStyle w:val="ListParagraph"/>
        <w:numPr>
          <w:ilvl w:val="0"/>
          <w:numId w:val="30"/>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Angajamentul ferm de susținere din partea unui terț, dacă este cazul – anexa nr. ....;</w:t>
      </w:r>
    </w:p>
    <w:p w14:paraId="688B54EA" w14:textId="77777777" w:rsidR="000B4609" w:rsidRPr="00E0776D" w:rsidRDefault="004D3CE5" w:rsidP="00F2738B">
      <w:pPr>
        <w:pStyle w:val="ListParagraph"/>
        <w:numPr>
          <w:ilvl w:val="0"/>
          <w:numId w:val="30"/>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Acordul de asociere, dacă este cazul – anexa nr. ...;</w:t>
      </w:r>
    </w:p>
    <w:p w14:paraId="056E1FDD" w14:textId="444578F6" w:rsidR="004D3CE5" w:rsidRDefault="004D3CE5" w:rsidP="00F2738B">
      <w:pPr>
        <w:pStyle w:val="ListParagraph"/>
        <w:numPr>
          <w:ilvl w:val="0"/>
          <w:numId w:val="30"/>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Contractul de subcontractare, dacă este cazul – anexa nr.......</w:t>
      </w:r>
    </w:p>
    <w:p w14:paraId="70257CB3" w14:textId="12971183" w:rsidR="003873F3" w:rsidRPr="008D2C82" w:rsidRDefault="00C90D83" w:rsidP="00F2738B">
      <w:pPr>
        <w:pStyle w:val="ListParagraph"/>
        <w:numPr>
          <w:ilvl w:val="0"/>
          <w:numId w:val="30"/>
        </w:numPr>
        <w:spacing w:before="120" w:after="120" w:line="276" w:lineRule="auto"/>
        <w:jc w:val="both"/>
        <w:rPr>
          <w:rFonts w:ascii="Times New Roman" w:hAnsi="Times New Roman" w:cs="Times New Roman"/>
          <w:sz w:val="20"/>
          <w:szCs w:val="20"/>
        </w:rPr>
      </w:pPr>
      <w:r w:rsidRPr="00157F22">
        <w:rPr>
          <w:rFonts w:ascii="Times New Roman" w:hAnsi="Times New Roman" w:cs="Times New Roman"/>
          <w:sz w:val="20"/>
          <w:szCs w:val="20"/>
        </w:rPr>
        <w:t>Graficul de livrare – Anexa nr. ...;</w:t>
      </w:r>
    </w:p>
    <w:p w14:paraId="48878224" w14:textId="4330EF7E" w:rsidR="00C90D83" w:rsidRDefault="00C90D83" w:rsidP="00F2738B">
      <w:pPr>
        <w:pStyle w:val="ListParagraph"/>
        <w:numPr>
          <w:ilvl w:val="0"/>
          <w:numId w:val="30"/>
        </w:numPr>
        <w:spacing w:before="120" w:after="120" w:line="276" w:lineRule="auto"/>
        <w:jc w:val="both"/>
        <w:rPr>
          <w:rFonts w:ascii="Times New Roman" w:hAnsi="Times New Roman" w:cs="Times New Roman"/>
          <w:sz w:val="20"/>
          <w:szCs w:val="20"/>
        </w:rPr>
      </w:pPr>
      <w:r w:rsidRPr="008D2C82">
        <w:rPr>
          <w:rFonts w:ascii="Times New Roman" w:hAnsi="Times New Roman" w:cs="Times New Roman"/>
          <w:sz w:val="20"/>
          <w:szCs w:val="20"/>
        </w:rPr>
        <w:t>Graficul de plăți – Anexa nr. ... .</w:t>
      </w:r>
    </w:p>
    <w:p w14:paraId="7C4F8D7F" w14:textId="1BB71E36" w:rsidR="008615F6" w:rsidRPr="008D2C82" w:rsidRDefault="008615F6" w:rsidP="00F2738B">
      <w:pPr>
        <w:pStyle w:val="ListParagraph"/>
        <w:numPr>
          <w:ilvl w:val="0"/>
          <w:numId w:val="30"/>
        </w:numPr>
        <w:spacing w:before="120" w:after="120" w:line="276" w:lineRule="auto"/>
        <w:jc w:val="both"/>
        <w:rPr>
          <w:rFonts w:ascii="Times New Roman" w:hAnsi="Times New Roman" w:cs="Times New Roman"/>
          <w:sz w:val="20"/>
          <w:szCs w:val="20"/>
        </w:rPr>
      </w:pPr>
      <w:r>
        <w:rPr>
          <w:rFonts w:ascii="Times New Roman" w:hAnsi="Times New Roman" w:cs="Times New Roman"/>
          <w:sz w:val="20"/>
          <w:szCs w:val="20"/>
        </w:rPr>
        <w:t>Garanția de bună execuție, dacă este cazul</w:t>
      </w:r>
    </w:p>
    <w:p w14:paraId="7925BA65" w14:textId="101F3510" w:rsidR="004D3CE5" w:rsidRPr="00385B36" w:rsidRDefault="004D3CE5" w:rsidP="00F2738B">
      <w:pPr>
        <w:pStyle w:val="ListParagraph"/>
        <w:numPr>
          <w:ilvl w:val="0"/>
          <w:numId w:val="20"/>
        </w:numPr>
        <w:spacing w:before="120" w:after="120" w:line="276" w:lineRule="auto"/>
        <w:ind w:left="0" w:firstLine="0"/>
        <w:contextualSpacing w:val="0"/>
        <w:jc w:val="both"/>
        <w:rPr>
          <w:rFonts w:ascii="Times New Roman" w:hAnsi="Times New Roman" w:cs="Times New Roman"/>
          <w:b/>
          <w:sz w:val="20"/>
          <w:szCs w:val="20"/>
        </w:rPr>
      </w:pPr>
      <w:r w:rsidRPr="00385B36">
        <w:rPr>
          <w:rFonts w:ascii="Times New Roman" w:hAnsi="Times New Roman" w:cs="Times New Roman"/>
          <w:b/>
          <w:sz w:val="20"/>
          <w:szCs w:val="20"/>
        </w:rPr>
        <w:t>Ordinea de precedență</w:t>
      </w:r>
    </w:p>
    <w:p w14:paraId="0AA6C0B7" w14:textId="77777777" w:rsidR="007E1D4C" w:rsidRPr="00E0776D" w:rsidRDefault="004D3CE5" w:rsidP="00F2738B">
      <w:pPr>
        <w:pStyle w:val="ListParagraph"/>
        <w:numPr>
          <w:ilvl w:val="0"/>
          <w:numId w:val="31"/>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cazul oricărei contradicții între documentele prevăzute la pct. 6, prevederile acestora vor fi aplicate în ordinea de precedență stabilită conform succesiunii documentelor enumerate mai sus.</w:t>
      </w:r>
    </w:p>
    <w:p w14:paraId="5D7EE84E" w14:textId="3A3BE3B4" w:rsidR="004D3CE5" w:rsidRPr="00E0776D" w:rsidRDefault="004D3CE5" w:rsidP="00F2738B">
      <w:pPr>
        <w:pStyle w:val="ListParagraph"/>
        <w:numPr>
          <w:ilvl w:val="0"/>
          <w:numId w:val="31"/>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cazul în care, pe parcursul îndeplinirii Contractului, se constată faptul că anumite elemente ale Propunerii tehnice sunt inferioare sau nu corespund cerințelor prevăzute în Caietul de sarcini, prevalează prevederile Caietului de sarcini.</w:t>
      </w:r>
    </w:p>
    <w:p w14:paraId="48BC41A6" w14:textId="50C14838" w:rsidR="004D3CE5" w:rsidRPr="00385B36" w:rsidRDefault="004D3CE5" w:rsidP="00F2738B">
      <w:pPr>
        <w:pStyle w:val="ListParagraph"/>
        <w:numPr>
          <w:ilvl w:val="0"/>
          <w:numId w:val="20"/>
        </w:numPr>
        <w:spacing w:before="120" w:after="120" w:line="276" w:lineRule="auto"/>
        <w:ind w:left="0" w:firstLine="0"/>
        <w:contextualSpacing w:val="0"/>
        <w:jc w:val="both"/>
        <w:rPr>
          <w:rFonts w:ascii="Times New Roman" w:hAnsi="Times New Roman" w:cs="Times New Roman"/>
          <w:b/>
          <w:sz w:val="20"/>
          <w:szCs w:val="20"/>
        </w:rPr>
      </w:pPr>
      <w:r w:rsidRPr="00385B36">
        <w:rPr>
          <w:rFonts w:ascii="Times New Roman" w:hAnsi="Times New Roman" w:cs="Times New Roman"/>
          <w:b/>
          <w:sz w:val="20"/>
          <w:szCs w:val="20"/>
        </w:rPr>
        <w:t>Comunicarea între Părți</w:t>
      </w:r>
    </w:p>
    <w:p w14:paraId="4EE6F193" w14:textId="77777777" w:rsidR="007E1D4C" w:rsidRPr="00E0776D" w:rsidRDefault="004D3CE5" w:rsidP="00F2738B">
      <w:pPr>
        <w:pStyle w:val="ListParagraph"/>
        <w:numPr>
          <w:ilvl w:val="0"/>
          <w:numId w:val="3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Orice comunicare făcută de Părți va fi redactată în scris și depusă personal de Parte sau expediată prin scrisoare recomandată cu confirmare de primire sau prin alt mijloc de comunicare care asigură confirmarea primirii documentului.</w:t>
      </w:r>
    </w:p>
    <w:p w14:paraId="6D66795D" w14:textId="4E894F2A" w:rsidR="007E1D4C" w:rsidRPr="00E0776D" w:rsidRDefault="004D3CE5" w:rsidP="00F2738B">
      <w:pPr>
        <w:pStyle w:val="ListParagraph"/>
        <w:numPr>
          <w:ilvl w:val="0"/>
          <w:numId w:val="3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Comunicările între Părți se pot face și prin fax sau e-mail, cu condiția confirmării în scris a primirii </w:t>
      </w:r>
      <w:r w:rsidR="008615F6">
        <w:rPr>
          <w:rFonts w:ascii="Times New Roman" w:hAnsi="Times New Roman" w:cs="Times New Roman"/>
          <w:sz w:val="20"/>
          <w:szCs w:val="20"/>
        </w:rPr>
        <w:t>documentului</w:t>
      </w:r>
      <w:r w:rsidRPr="00E0776D">
        <w:rPr>
          <w:rFonts w:ascii="Times New Roman" w:hAnsi="Times New Roman" w:cs="Times New Roman"/>
          <w:sz w:val="20"/>
          <w:szCs w:val="20"/>
        </w:rPr>
        <w:t>i.</w:t>
      </w:r>
    </w:p>
    <w:p w14:paraId="43E7A348" w14:textId="77777777" w:rsidR="007E1D4C" w:rsidRPr="00E0776D" w:rsidRDefault="004D3CE5" w:rsidP="00F2738B">
      <w:pPr>
        <w:pStyle w:val="ListParagraph"/>
        <w:numPr>
          <w:ilvl w:val="0"/>
          <w:numId w:val="3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cazul în care expeditorul solicită confirmare de primire, aceasta trebuie să indice această cerință în comunicarea sa și să solicite o astfel de dovadă de primire ori de câte ori există un termen limită pentru primirea comunicării. În orice caz, expeditorul ia toate măsurile necesare pentru a asigura primirea la timp și în termen a comunicării sale.</w:t>
      </w:r>
    </w:p>
    <w:p w14:paraId="6679090E" w14:textId="286FDDC5" w:rsidR="004D3CE5" w:rsidRPr="00E0776D" w:rsidRDefault="004D3CE5" w:rsidP="00F2738B">
      <w:pPr>
        <w:pStyle w:val="ListParagraph"/>
        <w:numPr>
          <w:ilvl w:val="0"/>
          <w:numId w:val="3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Adresele la care se transmit comunicările sunt următoarele:</w:t>
      </w:r>
    </w:p>
    <w:tbl>
      <w:tblPr>
        <w:tblStyle w:val="TableGrid"/>
        <w:tblW w:w="0" w:type="auto"/>
        <w:tblInd w:w="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2"/>
      </w:tblGrid>
      <w:tr w:rsidR="007E1D4C" w:rsidRPr="00E0776D" w14:paraId="754C86F1" w14:textId="77777777" w:rsidTr="0003416A">
        <w:tc>
          <w:tcPr>
            <w:tcW w:w="4814" w:type="dxa"/>
          </w:tcPr>
          <w:p w14:paraId="14D65085" w14:textId="7CDBB84F" w:rsidR="007E1D4C" w:rsidRPr="00E0776D" w:rsidRDefault="007E1D4C" w:rsidP="00385B36">
            <w:pPr>
              <w:spacing w:line="276" w:lineRule="auto"/>
              <w:jc w:val="both"/>
              <w:rPr>
                <w:rFonts w:ascii="Times New Roman" w:hAnsi="Times New Roman" w:cs="Times New Roman"/>
                <w:sz w:val="20"/>
                <w:szCs w:val="20"/>
              </w:rPr>
            </w:pPr>
            <w:r w:rsidRPr="00E0776D">
              <w:rPr>
                <w:rFonts w:ascii="Times New Roman" w:hAnsi="Times New Roman" w:cs="Times New Roman"/>
                <w:sz w:val="20"/>
                <w:szCs w:val="20"/>
              </w:rPr>
              <w:t>Pentru</w:t>
            </w:r>
          </w:p>
          <w:p w14:paraId="29664DFB" w14:textId="7340755B" w:rsidR="007E1D4C" w:rsidRPr="00E0776D" w:rsidRDefault="00E505D2" w:rsidP="00385B36">
            <w:pPr>
              <w:spacing w:line="276" w:lineRule="auto"/>
              <w:jc w:val="both"/>
              <w:rPr>
                <w:rFonts w:ascii="Times New Roman" w:hAnsi="Times New Roman" w:cs="Times New Roman"/>
                <w:sz w:val="20"/>
                <w:szCs w:val="20"/>
              </w:rPr>
            </w:pPr>
            <w:r>
              <w:rPr>
                <w:rFonts w:ascii="Times New Roman" w:hAnsi="Times New Roman" w:cs="Times New Roman"/>
                <w:sz w:val="20"/>
                <w:szCs w:val="20"/>
              </w:rPr>
              <w:t>Autoritatea/entitatea contractantă</w:t>
            </w:r>
            <w:r w:rsidR="007E1D4C" w:rsidRPr="00E0776D">
              <w:rPr>
                <w:rFonts w:ascii="Times New Roman" w:hAnsi="Times New Roman" w:cs="Times New Roman"/>
                <w:sz w:val="20"/>
                <w:szCs w:val="20"/>
              </w:rPr>
              <w:t>:</w:t>
            </w:r>
          </w:p>
        </w:tc>
        <w:tc>
          <w:tcPr>
            <w:tcW w:w="4813" w:type="dxa"/>
          </w:tcPr>
          <w:p w14:paraId="45CA7F33" w14:textId="77777777" w:rsidR="007E1D4C" w:rsidRPr="00E0776D" w:rsidRDefault="007E1D4C" w:rsidP="00385B36">
            <w:pPr>
              <w:spacing w:line="276" w:lineRule="auto"/>
              <w:jc w:val="both"/>
              <w:rPr>
                <w:rFonts w:ascii="Times New Roman" w:hAnsi="Times New Roman" w:cs="Times New Roman"/>
                <w:sz w:val="20"/>
                <w:szCs w:val="20"/>
              </w:rPr>
            </w:pPr>
            <w:r w:rsidRPr="00E0776D">
              <w:rPr>
                <w:rFonts w:ascii="Times New Roman" w:hAnsi="Times New Roman" w:cs="Times New Roman"/>
                <w:sz w:val="20"/>
                <w:szCs w:val="20"/>
              </w:rPr>
              <w:t>Pentru</w:t>
            </w:r>
          </w:p>
          <w:p w14:paraId="54CA708C" w14:textId="44C49D11" w:rsidR="007E1D4C" w:rsidRPr="00E0776D" w:rsidRDefault="007E1D4C" w:rsidP="00385B36">
            <w:pPr>
              <w:spacing w:line="276" w:lineRule="auto"/>
              <w:jc w:val="both"/>
              <w:rPr>
                <w:rFonts w:ascii="Times New Roman" w:hAnsi="Times New Roman" w:cs="Times New Roman"/>
                <w:sz w:val="20"/>
                <w:szCs w:val="20"/>
              </w:rPr>
            </w:pPr>
            <w:r w:rsidRPr="00E0776D">
              <w:rPr>
                <w:rFonts w:ascii="Times New Roman" w:hAnsi="Times New Roman" w:cs="Times New Roman"/>
                <w:sz w:val="20"/>
                <w:szCs w:val="20"/>
              </w:rPr>
              <w:t>Contractant:</w:t>
            </w:r>
          </w:p>
        </w:tc>
      </w:tr>
      <w:tr w:rsidR="007E1D4C" w:rsidRPr="00E0776D" w14:paraId="0ED2112F" w14:textId="77777777" w:rsidTr="0003416A">
        <w:tc>
          <w:tcPr>
            <w:tcW w:w="4814" w:type="dxa"/>
          </w:tcPr>
          <w:p w14:paraId="13E1D4D3" w14:textId="3D37FD28" w:rsidR="007E1D4C" w:rsidRPr="00E0776D" w:rsidRDefault="007E1D4C" w:rsidP="00385B36">
            <w:pPr>
              <w:spacing w:line="276" w:lineRule="auto"/>
              <w:jc w:val="both"/>
              <w:rPr>
                <w:rFonts w:ascii="Times New Roman" w:hAnsi="Times New Roman" w:cs="Times New Roman"/>
                <w:sz w:val="20"/>
                <w:szCs w:val="20"/>
              </w:rPr>
            </w:pPr>
            <w:r w:rsidRPr="00E0776D">
              <w:rPr>
                <w:rFonts w:ascii="Times New Roman" w:hAnsi="Times New Roman" w:cs="Times New Roman"/>
                <w:sz w:val="20"/>
                <w:szCs w:val="20"/>
              </w:rPr>
              <w:t>Adresă:</w:t>
            </w:r>
          </w:p>
        </w:tc>
        <w:tc>
          <w:tcPr>
            <w:tcW w:w="4813" w:type="dxa"/>
          </w:tcPr>
          <w:p w14:paraId="59AE4D23" w14:textId="243DC97C" w:rsidR="007E1D4C" w:rsidRPr="00E0776D" w:rsidRDefault="007E1D4C" w:rsidP="00385B36">
            <w:pPr>
              <w:spacing w:line="276" w:lineRule="auto"/>
              <w:jc w:val="both"/>
              <w:rPr>
                <w:rFonts w:ascii="Times New Roman" w:hAnsi="Times New Roman" w:cs="Times New Roman"/>
                <w:sz w:val="20"/>
                <w:szCs w:val="20"/>
              </w:rPr>
            </w:pPr>
            <w:r w:rsidRPr="00E0776D">
              <w:rPr>
                <w:rFonts w:ascii="Times New Roman" w:hAnsi="Times New Roman" w:cs="Times New Roman"/>
                <w:sz w:val="20"/>
                <w:szCs w:val="20"/>
              </w:rPr>
              <w:t>Adresă:</w:t>
            </w:r>
          </w:p>
        </w:tc>
      </w:tr>
      <w:tr w:rsidR="007E1D4C" w:rsidRPr="00E0776D" w14:paraId="4D8AF25C" w14:textId="77777777" w:rsidTr="0003416A">
        <w:tc>
          <w:tcPr>
            <w:tcW w:w="4814" w:type="dxa"/>
          </w:tcPr>
          <w:p w14:paraId="2BE9E6E8" w14:textId="7431859A" w:rsidR="007E1D4C" w:rsidRPr="00E0776D" w:rsidRDefault="007E1D4C" w:rsidP="00385B36">
            <w:pPr>
              <w:spacing w:line="276" w:lineRule="auto"/>
              <w:jc w:val="both"/>
              <w:rPr>
                <w:rFonts w:ascii="Times New Roman" w:hAnsi="Times New Roman" w:cs="Times New Roman"/>
                <w:sz w:val="20"/>
                <w:szCs w:val="20"/>
              </w:rPr>
            </w:pPr>
            <w:r w:rsidRPr="00E0776D">
              <w:rPr>
                <w:rFonts w:ascii="Times New Roman" w:hAnsi="Times New Roman" w:cs="Times New Roman"/>
                <w:sz w:val="20"/>
                <w:szCs w:val="20"/>
              </w:rPr>
              <w:t>Telefon/Fax:</w:t>
            </w:r>
          </w:p>
        </w:tc>
        <w:tc>
          <w:tcPr>
            <w:tcW w:w="4813" w:type="dxa"/>
          </w:tcPr>
          <w:p w14:paraId="474C19EA" w14:textId="71674D5F" w:rsidR="007E1D4C" w:rsidRPr="00E0776D" w:rsidRDefault="007E1D4C" w:rsidP="00385B36">
            <w:pPr>
              <w:spacing w:line="276" w:lineRule="auto"/>
              <w:jc w:val="both"/>
              <w:rPr>
                <w:rFonts w:ascii="Times New Roman" w:hAnsi="Times New Roman" w:cs="Times New Roman"/>
                <w:sz w:val="20"/>
                <w:szCs w:val="20"/>
              </w:rPr>
            </w:pPr>
            <w:r w:rsidRPr="00E0776D">
              <w:rPr>
                <w:rFonts w:ascii="Times New Roman" w:hAnsi="Times New Roman" w:cs="Times New Roman"/>
                <w:sz w:val="20"/>
                <w:szCs w:val="20"/>
              </w:rPr>
              <w:t>Telefon/Fax:</w:t>
            </w:r>
          </w:p>
        </w:tc>
      </w:tr>
      <w:tr w:rsidR="007E1D4C" w:rsidRPr="00E0776D" w14:paraId="2BF85E58" w14:textId="77777777" w:rsidTr="0003416A">
        <w:tc>
          <w:tcPr>
            <w:tcW w:w="4814" w:type="dxa"/>
          </w:tcPr>
          <w:p w14:paraId="668090C8" w14:textId="68B247A1" w:rsidR="007E1D4C" w:rsidRPr="00E0776D" w:rsidRDefault="007E1D4C" w:rsidP="00385B36">
            <w:pPr>
              <w:spacing w:line="276" w:lineRule="auto"/>
              <w:jc w:val="both"/>
              <w:rPr>
                <w:rFonts w:ascii="Times New Roman" w:hAnsi="Times New Roman" w:cs="Times New Roman"/>
                <w:sz w:val="20"/>
                <w:szCs w:val="20"/>
              </w:rPr>
            </w:pPr>
            <w:r w:rsidRPr="00E0776D">
              <w:rPr>
                <w:rFonts w:ascii="Times New Roman" w:hAnsi="Times New Roman" w:cs="Times New Roman"/>
                <w:sz w:val="20"/>
                <w:szCs w:val="20"/>
              </w:rPr>
              <w:t>E-mail:</w:t>
            </w:r>
          </w:p>
        </w:tc>
        <w:tc>
          <w:tcPr>
            <w:tcW w:w="4813" w:type="dxa"/>
          </w:tcPr>
          <w:p w14:paraId="6D3F2EEE" w14:textId="23101F9D" w:rsidR="007E1D4C" w:rsidRPr="00E0776D" w:rsidRDefault="007E1D4C" w:rsidP="00385B36">
            <w:pPr>
              <w:spacing w:line="276" w:lineRule="auto"/>
              <w:jc w:val="both"/>
              <w:rPr>
                <w:rFonts w:ascii="Times New Roman" w:hAnsi="Times New Roman" w:cs="Times New Roman"/>
                <w:sz w:val="20"/>
                <w:szCs w:val="20"/>
              </w:rPr>
            </w:pPr>
            <w:r w:rsidRPr="00E0776D">
              <w:rPr>
                <w:rFonts w:ascii="Times New Roman" w:hAnsi="Times New Roman" w:cs="Times New Roman"/>
                <w:sz w:val="20"/>
                <w:szCs w:val="20"/>
              </w:rPr>
              <w:t>E-mail:</w:t>
            </w:r>
          </w:p>
        </w:tc>
      </w:tr>
      <w:tr w:rsidR="007E1D4C" w:rsidRPr="00E0776D" w14:paraId="7B6C38C8" w14:textId="77777777" w:rsidTr="0003416A">
        <w:tc>
          <w:tcPr>
            <w:tcW w:w="4814" w:type="dxa"/>
          </w:tcPr>
          <w:p w14:paraId="72480F70" w14:textId="5BDC3172" w:rsidR="007E1D4C" w:rsidRPr="00E0776D" w:rsidRDefault="007E1D4C" w:rsidP="00385B36">
            <w:pPr>
              <w:spacing w:line="276" w:lineRule="auto"/>
              <w:jc w:val="both"/>
              <w:rPr>
                <w:rFonts w:ascii="Times New Roman" w:hAnsi="Times New Roman" w:cs="Times New Roman"/>
                <w:sz w:val="20"/>
                <w:szCs w:val="20"/>
              </w:rPr>
            </w:pPr>
            <w:r w:rsidRPr="00E0776D">
              <w:rPr>
                <w:rFonts w:ascii="Times New Roman" w:hAnsi="Times New Roman" w:cs="Times New Roman"/>
                <w:sz w:val="20"/>
                <w:szCs w:val="20"/>
              </w:rPr>
              <w:t>Persoana de contact:</w:t>
            </w:r>
          </w:p>
        </w:tc>
        <w:tc>
          <w:tcPr>
            <w:tcW w:w="4813" w:type="dxa"/>
          </w:tcPr>
          <w:p w14:paraId="518521BD" w14:textId="3C99854E" w:rsidR="007E1D4C" w:rsidRPr="00E0776D" w:rsidRDefault="007E1D4C" w:rsidP="00385B36">
            <w:pPr>
              <w:spacing w:line="276" w:lineRule="auto"/>
              <w:jc w:val="both"/>
              <w:rPr>
                <w:rFonts w:ascii="Times New Roman" w:hAnsi="Times New Roman" w:cs="Times New Roman"/>
                <w:sz w:val="20"/>
                <w:szCs w:val="20"/>
              </w:rPr>
            </w:pPr>
            <w:r w:rsidRPr="00E0776D">
              <w:rPr>
                <w:rFonts w:ascii="Times New Roman" w:hAnsi="Times New Roman" w:cs="Times New Roman"/>
                <w:sz w:val="20"/>
                <w:szCs w:val="20"/>
              </w:rPr>
              <w:t>Persoana de contact:</w:t>
            </w:r>
          </w:p>
        </w:tc>
      </w:tr>
      <w:tr w:rsidR="007E1D4C" w:rsidRPr="00E0776D" w14:paraId="150BB436" w14:textId="77777777" w:rsidTr="0003416A">
        <w:tc>
          <w:tcPr>
            <w:tcW w:w="4814" w:type="dxa"/>
          </w:tcPr>
          <w:p w14:paraId="01CB4ACB" w14:textId="77777777" w:rsidR="007E1D4C" w:rsidRPr="00E0776D" w:rsidRDefault="007E1D4C" w:rsidP="00385B36">
            <w:pPr>
              <w:spacing w:line="276" w:lineRule="auto"/>
              <w:jc w:val="both"/>
              <w:rPr>
                <w:rFonts w:ascii="Times New Roman" w:hAnsi="Times New Roman" w:cs="Times New Roman"/>
                <w:sz w:val="20"/>
                <w:szCs w:val="20"/>
              </w:rPr>
            </w:pPr>
          </w:p>
        </w:tc>
        <w:tc>
          <w:tcPr>
            <w:tcW w:w="4813" w:type="dxa"/>
          </w:tcPr>
          <w:p w14:paraId="6F010437" w14:textId="77777777" w:rsidR="007E1D4C" w:rsidRPr="00E0776D" w:rsidRDefault="007E1D4C" w:rsidP="007E1D4C">
            <w:pPr>
              <w:spacing w:before="120" w:after="120" w:line="276" w:lineRule="auto"/>
              <w:jc w:val="both"/>
              <w:rPr>
                <w:rFonts w:ascii="Times New Roman" w:hAnsi="Times New Roman" w:cs="Times New Roman"/>
                <w:sz w:val="20"/>
                <w:szCs w:val="20"/>
              </w:rPr>
            </w:pPr>
          </w:p>
        </w:tc>
      </w:tr>
    </w:tbl>
    <w:p w14:paraId="51BED7F8" w14:textId="77777777" w:rsidR="0003416A" w:rsidRPr="00E0776D" w:rsidRDefault="004D3CE5" w:rsidP="00F2738B">
      <w:pPr>
        <w:pStyle w:val="ListParagraph"/>
        <w:numPr>
          <w:ilvl w:val="0"/>
          <w:numId w:val="3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Orice document (dispoziție, adresă, propunere, înregistrare, Proces-Verbal de Recepție, notificare și altele) întocmit în cadrul Contractului, este realizat și transmis, în scris, într-o formă ce poate fi citită, reprodusă și înregistrată.</w:t>
      </w:r>
    </w:p>
    <w:p w14:paraId="7F9ADFC6" w14:textId="77777777" w:rsidR="0003416A" w:rsidRPr="00E0776D" w:rsidRDefault="004D3CE5" w:rsidP="00F2738B">
      <w:pPr>
        <w:pStyle w:val="ListParagraph"/>
        <w:numPr>
          <w:ilvl w:val="0"/>
          <w:numId w:val="3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Orice comunicare între Părți trebuie să conțină precizări cu privire la elementele de identificare ale Contractului (titlul și numărul de înregistrare) și să fie transmisă la adresa/adresele menționate la pct. 8.4.</w:t>
      </w:r>
    </w:p>
    <w:p w14:paraId="7329F803" w14:textId="7387B785" w:rsidR="004D3CE5" w:rsidRPr="00E0776D" w:rsidRDefault="004D3CE5" w:rsidP="00F2738B">
      <w:pPr>
        <w:pStyle w:val="ListParagraph"/>
        <w:numPr>
          <w:ilvl w:val="0"/>
          <w:numId w:val="3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Orice comunicare făcută de una dintre Părți va fi considerată primită:</w:t>
      </w:r>
    </w:p>
    <w:p w14:paraId="608CAFA3" w14:textId="77777777" w:rsidR="0003416A" w:rsidRPr="00E0776D" w:rsidRDefault="004D3CE5" w:rsidP="00F2738B">
      <w:pPr>
        <w:pStyle w:val="ListParagraph"/>
        <w:numPr>
          <w:ilvl w:val="0"/>
          <w:numId w:val="33"/>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la momentul înmânării, dacă este depusă personal de către una dintre Părți,</w:t>
      </w:r>
    </w:p>
    <w:p w14:paraId="3788F546" w14:textId="77777777" w:rsidR="0003416A" w:rsidRPr="00E0776D" w:rsidRDefault="004D3CE5" w:rsidP="00F2738B">
      <w:pPr>
        <w:pStyle w:val="ListParagraph"/>
        <w:numPr>
          <w:ilvl w:val="0"/>
          <w:numId w:val="33"/>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la momentul primirii de către destinatar, în cazul trimiterii prin scrisoare recomandată cu confirmare de primire,</w:t>
      </w:r>
    </w:p>
    <w:p w14:paraId="1263189E" w14:textId="1C36417E" w:rsidR="004D3CE5" w:rsidRPr="00E0776D" w:rsidRDefault="004D3CE5" w:rsidP="00F2738B">
      <w:pPr>
        <w:pStyle w:val="ListParagraph"/>
        <w:numPr>
          <w:ilvl w:val="0"/>
          <w:numId w:val="33"/>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la momentul primirii confirmării de către expeditor, în cazul în care comunicarea este făcută prin fax sau e-mail (cu condiția ca trimiterea să nu fi intervenit într-o zi nelucrătoare, caz în care va fi considerată primită la prima oră a zilei lucrătoare următoare).</w:t>
      </w:r>
    </w:p>
    <w:p w14:paraId="4BA7C704" w14:textId="0F7AB33F" w:rsidR="00B07594" w:rsidRPr="00E0776D" w:rsidRDefault="004D3CE5" w:rsidP="00F2738B">
      <w:pPr>
        <w:pStyle w:val="ListParagraph"/>
        <w:numPr>
          <w:ilvl w:val="0"/>
          <w:numId w:val="3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lastRenderedPageBreak/>
        <w:t xml:space="preserve">Părțile declară </w:t>
      </w:r>
      <w:r w:rsidR="003B0ABC">
        <w:rPr>
          <w:rFonts w:ascii="Times New Roman" w:hAnsi="Times New Roman" w:cs="Times New Roman"/>
          <w:sz w:val="20"/>
          <w:szCs w:val="20"/>
        </w:rPr>
        <w:t xml:space="preserve">că sunt </w:t>
      </w:r>
      <w:r w:rsidRPr="00E0776D">
        <w:rPr>
          <w:rFonts w:ascii="Times New Roman" w:hAnsi="Times New Roman" w:cs="Times New Roman"/>
          <w:sz w:val="20"/>
          <w:szCs w:val="20"/>
        </w:rPr>
        <w:t>de acord că nerespectarea cerințelor referitoare la modalitatea de comunicare stabilite în prezentul Contract să fie sancționată cu inopozabilitatea respectivei comunicări.</w:t>
      </w:r>
    </w:p>
    <w:p w14:paraId="6786C7F1" w14:textId="77777777" w:rsidR="00B07594" w:rsidRPr="00E0776D" w:rsidRDefault="004D3CE5" w:rsidP="00F2738B">
      <w:pPr>
        <w:pStyle w:val="ListParagraph"/>
        <w:numPr>
          <w:ilvl w:val="0"/>
          <w:numId w:val="3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orice situație în care este necesară emiterea de notificări, înștiințări, instrucțiuni sau alte forme de comunicare de către una dintre Părți, dacă nu este specificat altfel, aceste comunicări vor fi redactate în limba Contractului și nu vor fi reținute sau întârziate în mod nejustificat.</w:t>
      </w:r>
    </w:p>
    <w:p w14:paraId="407A2348" w14:textId="38B14730" w:rsidR="004D3CE5" w:rsidRPr="00E0776D" w:rsidRDefault="004D3CE5" w:rsidP="00F2738B">
      <w:pPr>
        <w:pStyle w:val="ListParagraph"/>
        <w:numPr>
          <w:ilvl w:val="0"/>
          <w:numId w:val="3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Nicio modificare a datelor de contact prevăzute în prezentul Contract nu este opozabilă celeilalte Părți, decât în cazul în care a fost notificată în prealabil.</w:t>
      </w:r>
    </w:p>
    <w:p w14:paraId="5EC8CE05" w14:textId="0B0FB5B7" w:rsidR="004D3CE5" w:rsidRPr="00B01278" w:rsidRDefault="00697B9F" w:rsidP="00F2738B">
      <w:pPr>
        <w:pStyle w:val="ListParagraph"/>
        <w:numPr>
          <w:ilvl w:val="0"/>
          <w:numId w:val="20"/>
        </w:numPr>
        <w:spacing w:before="120" w:after="120" w:line="276" w:lineRule="auto"/>
        <w:ind w:left="0" w:firstLine="0"/>
        <w:contextualSpacing w:val="0"/>
        <w:jc w:val="both"/>
        <w:rPr>
          <w:rFonts w:ascii="Times New Roman" w:hAnsi="Times New Roman" w:cs="Times New Roman"/>
          <w:b/>
          <w:sz w:val="20"/>
          <w:szCs w:val="20"/>
        </w:rPr>
      </w:pPr>
      <w:r w:rsidRPr="00B01278">
        <w:rPr>
          <w:rFonts w:ascii="Times New Roman" w:hAnsi="Times New Roman" w:cs="Times New Roman"/>
          <w:b/>
          <w:sz w:val="20"/>
          <w:szCs w:val="20"/>
        </w:rPr>
        <w:t>Garanția de bună execuție a contractului</w:t>
      </w:r>
    </w:p>
    <w:p w14:paraId="31C2D8C9" w14:textId="7F4BDDEE" w:rsidR="00303422" w:rsidRPr="0091731A" w:rsidRDefault="004D3CE5" w:rsidP="00F2738B">
      <w:pPr>
        <w:pStyle w:val="ListParagraph"/>
        <w:numPr>
          <w:ilvl w:val="0"/>
          <w:numId w:val="34"/>
        </w:numPr>
        <w:spacing w:before="120" w:after="120" w:line="276" w:lineRule="auto"/>
        <w:ind w:left="0" w:firstLine="0"/>
        <w:contextualSpacing w:val="0"/>
        <w:jc w:val="both"/>
        <w:rPr>
          <w:rFonts w:ascii="Times New Roman" w:hAnsi="Times New Roman" w:cs="Times New Roman"/>
          <w:sz w:val="20"/>
          <w:szCs w:val="20"/>
        </w:rPr>
      </w:pPr>
      <w:r w:rsidRPr="0091731A">
        <w:rPr>
          <w:rFonts w:ascii="Times New Roman" w:hAnsi="Times New Roman" w:cs="Times New Roman"/>
          <w:sz w:val="20"/>
          <w:szCs w:val="20"/>
        </w:rPr>
        <w:t xml:space="preserve">Contractantul se obligă să constituie garanția de bună execuție a contractului în cuantum de </w:t>
      </w:r>
      <w:r w:rsidR="001E75D7">
        <w:rPr>
          <w:rFonts w:ascii="Times New Roman" w:hAnsi="Times New Roman" w:cs="Times New Roman"/>
          <w:sz w:val="20"/>
          <w:szCs w:val="20"/>
        </w:rPr>
        <w:t>10</w:t>
      </w:r>
      <w:r w:rsidRPr="0091731A">
        <w:rPr>
          <w:rFonts w:ascii="Times New Roman" w:hAnsi="Times New Roman" w:cs="Times New Roman"/>
          <w:sz w:val="20"/>
          <w:szCs w:val="20"/>
        </w:rPr>
        <w:t>% din prețul contra</w:t>
      </w:r>
      <w:r w:rsidR="00303422" w:rsidRPr="0091731A">
        <w:rPr>
          <w:rFonts w:ascii="Times New Roman" w:hAnsi="Times New Roman" w:cs="Times New Roman"/>
          <w:sz w:val="20"/>
          <w:szCs w:val="20"/>
        </w:rPr>
        <w:t>ctului fără TVA, adică ……</w:t>
      </w:r>
      <w:r w:rsidRPr="0091731A">
        <w:rPr>
          <w:rFonts w:ascii="Times New Roman" w:hAnsi="Times New Roman" w:cs="Times New Roman"/>
          <w:sz w:val="20"/>
          <w:szCs w:val="20"/>
        </w:rPr>
        <w:t xml:space="preserve"> lei, în termen de </w:t>
      </w:r>
      <w:r w:rsidR="00303422" w:rsidRPr="0091731A">
        <w:rPr>
          <w:rFonts w:ascii="Times New Roman" w:hAnsi="Times New Roman" w:cs="Times New Roman"/>
          <w:i/>
          <w:sz w:val="20"/>
          <w:szCs w:val="20"/>
        </w:rPr>
        <w:t>5</w:t>
      </w:r>
      <w:r w:rsidRPr="0091731A">
        <w:rPr>
          <w:rFonts w:ascii="Times New Roman" w:hAnsi="Times New Roman" w:cs="Times New Roman"/>
          <w:sz w:val="20"/>
          <w:szCs w:val="20"/>
        </w:rPr>
        <w:t xml:space="preserve"> zile lucrătoare de la semnarea contractului de ambele părți. Garanția de bună execuție se constituie </w:t>
      </w:r>
      <w:r w:rsidR="000023BA" w:rsidRPr="0091731A">
        <w:rPr>
          <w:rFonts w:ascii="Times New Roman" w:hAnsi="Times New Roman" w:cs="Times New Roman"/>
          <w:bCs/>
          <w:sz w:val="20"/>
          <w:szCs w:val="20"/>
        </w:rPr>
        <w:t>în conformitate cu prevederile art. 154 alin (3) și (4) din Legea 98/2016, respectiv art. 164 alin (3) și (4) din Legea 99/2016, precum și cu prevederile art. 40 din Anexa la H.G. nr. 395/2016, respectiv ale art. 46 din Anexa la H.G. nr. 394/2016, cu modificările și completările ulterioare.</w:t>
      </w:r>
      <w:r w:rsidR="000023BA" w:rsidRPr="0091731A">
        <w:rPr>
          <w:rFonts w:ascii="Times New Roman" w:hAnsi="Times New Roman" w:cs="Times New Roman"/>
          <w:bCs/>
          <w:i/>
          <w:iCs/>
          <w:sz w:val="20"/>
          <w:szCs w:val="20"/>
        </w:rPr>
        <w:t xml:space="preserve"> </w:t>
      </w:r>
    </w:p>
    <w:p w14:paraId="6B167472" w14:textId="7AD07ACB" w:rsidR="00303422" w:rsidRDefault="004D3CE5" w:rsidP="00F2738B">
      <w:pPr>
        <w:pStyle w:val="ListParagraph"/>
        <w:numPr>
          <w:ilvl w:val="0"/>
          <w:numId w:val="34"/>
        </w:numPr>
        <w:spacing w:before="120" w:after="120" w:line="276" w:lineRule="auto"/>
        <w:ind w:left="0" w:firstLine="0"/>
        <w:contextualSpacing w:val="0"/>
        <w:jc w:val="both"/>
        <w:rPr>
          <w:rFonts w:ascii="Times New Roman" w:hAnsi="Times New Roman" w:cs="Times New Roman"/>
          <w:sz w:val="20"/>
          <w:szCs w:val="20"/>
        </w:rPr>
      </w:pPr>
      <w:r w:rsidRPr="000023BA">
        <w:rPr>
          <w:rFonts w:ascii="Times New Roman" w:hAnsi="Times New Roman" w:cs="Times New Roman"/>
          <w:sz w:val="20"/>
          <w:szCs w:val="20"/>
        </w:rPr>
        <w:t>Autoritatea</w:t>
      </w:r>
      <w:r w:rsidR="00303422" w:rsidRPr="000023BA">
        <w:rPr>
          <w:rFonts w:ascii="Times New Roman" w:hAnsi="Times New Roman" w:cs="Times New Roman"/>
          <w:sz w:val="20"/>
          <w:szCs w:val="20"/>
        </w:rPr>
        <w:t>/entitatea</w:t>
      </w:r>
      <w:r w:rsidRPr="000023BA">
        <w:rPr>
          <w:rFonts w:ascii="Times New Roman" w:hAnsi="Times New Roman" w:cs="Times New Roman"/>
          <w:sz w:val="20"/>
          <w:szCs w:val="20"/>
        </w:rPr>
        <w:t xml:space="preserve"> Contractantă are dreptul de a emite pretenții asupra garanți</w:t>
      </w:r>
      <w:r w:rsidRPr="00E0776D">
        <w:rPr>
          <w:rFonts w:ascii="Times New Roman" w:hAnsi="Times New Roman" w:cs="Times New Roman"/>
          <w:sz w:val="20"/>
          <w:szCs w:val="20"/>
        </w:rPr>
        <w:t>ei de bună execuție în condițiile prevăzute la art. 41 din HG nr. 395/2016</w:t>
      </w:r>
      <w:r w:rsidR="00303422" w:rsidRPr="00E0776D">
        <w:rPr>
          <w:rFonts w:ascii="Times New Roman" w:hAnsi="Times New Roman" w:cs="Times New Roman"/>
          <w:sz w:val="20"/>
          <w:szCs w:val="20"/>
        </w:rPr>
        <w:t>, respectiv art. 47 din H.G. nr. 394/2016</w:t>
      </w:r>
      <w:r w:rsidRPr="00E0776D">
        <w:rPr>
          <w:rFonts w:ascii="Times New Roman" w:hAnsi="Times New Roman" w:cs="Times New Roman"/>
          <w:sz w:val="20"/>
          <w:szCs w:val="20"/>
        </w:rPr>
        <w:t>.</w:t>
      </w:r>
    </w:p>
    <w:p w14:paraId="49AF0432" w14:textId="1DD55260" w:rsidR="00C90D83" w:rsidRPr="0055701B" w:rsidRDefault="00C90D83" w:rsidP="00C90D83">
      <w:pPr>
        <w:pStyle w:val="ListParagraph"/>
        <w:numPr>
          <w:ilvl w:val="0"/>
          <w:numId w:val="34"/>
        </w:numPr>
        <w:spacing w:before="120" w:after="120" w:line="276"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Autoritatea</w:t>
      </w:r>
      <w:r w:rsidR="00BD2CFB" w:rsidRPr="00E0776D">
        <w:rPr>
          <w:rFonts w:ascii="Times New Roman" w:hAnsi="Times New Roman" w:cs="Times New Roman"/>
          <w:sz w:val="20"/>
          <w:szCs w:val="20"/>
        </w:rPr>
        <w:t>/entitatea</w:t>
      </w:r>
      <w:r w:rsidRPr="0055701B">
        <w:rPr>
          <w:rFonts w:ascii="Times New Roman" w:hAnsi="Times New Roman" w:cs="Times New Roman"/>
          <w:sz w:val="20"/>
          <w:szCs w:val="20"/>
        </w:rPr>
        <w:t xml:space="preserve"> contractantă are obligaţia de a notifica pretenţia atât contractantului, cât şi emitentului instrumentului de garantare, precizând obligaţiile care nu au fost respectate, precum şi modul de calcul al prejudiciului.</w:t>
      </w:r>
    </w:p>
    <w:p w14:paraId="2B03BE79" w14:textId="5E2E2ABC" w:rsidR="00C90D83" w:rsidRPr="00157F22" w:rsidRDefault="00C90D83" w:rsidP="00C90D83">
      <w:pPr>
        <w:pStyle w:val="ListParagraph"/>
        <w:numPr>
          <w:ilvl w:val="0"/>
          <w:numId w:val="34"/>
        </w:numPr>
        <w:spacing w:before="120" w:after="120" w:line="276"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Contractantul are obligația de a reîntregi/de a reconstitui garanția de bună execuție în termen de 5 zile de la momentul la care aceasta a fost reținută de către autoritatea contractantă.</w:t>
      </w:r>
    </w:p>
    <w:p w14:paraId="4B731DF0" w14:textId="517CA682" w:rsidR="004D3CE5" w:rsidRPr="00E0776D" w:rsidRDefault="004D3CE5" w:rsidP="00F2738B">
      <w:pPr>
        <w:pStyle w:val="ListParagraph"/>
        <w:numPr>
          <w:ilvl w:val="0"/>
          <w:numId w:val="34"/>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Restituirea garanției de bună execuție se face în termen 14 zile de la data îndeplinirii de către Contractant a obligațiilor asumate prin contract, dacă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nu a ridicat, până la acea dată,  pretenții asupra ei.</w:t>
      </w:r>
    </w:p>
    <w:p w14:paraId="156169D3" w14:textId="38CA5448" w:rsidR="004D3CE5" w:rsidRPr="00385B36" w:rsidRDefault="004D3CE5" w:rsidP="00F2738B">
      <w:pPr>
        <w:pStyle w:val="ListParagraph"/>
        <w:numPr>
          <w:ilvl w:val="0"/>
          <w:numId w:val="20"/>
        </w:numPr>
        <w:spacing w:before="120" w:after="120" w:line="276" w:lineRule="auto"/>
        <w:ind w:left="0" w:firstLine="0"/>
        <w:contextualSpacing w:val="0"/>
        <w:jc w:val="both"/>
        <w:rPr>
          <w:rFonts w:ascii="Times New Roman" w:hAnsi="Times New Roman" w:cs="Times New Roman"/>
          <w:b/>
          <w:sz w:val="20"/>
          <w:szCs w:val="20"/>
        </w:rPr>
      </w:pPr>
      <w:r w:rsidRPr="00385B36">
        <w:rPr>
          <w:rFonts w:ascii="Times New Roman" w:hAnsi="Times New Roman" w:cs="Times New Roman"/>
          <w:b/>
          <w:sz w:val="20"/>
          <w:szCs w:val="20"/>
        </w:rPr>
        <w:t>Începere, Întârzieri, Sistare</w:t>
      </w:r>
    </w:p>
    <w:p w14:paraId="3081BC68" w14:textId="77777777" w:rsidR="00434CF8" w:rsidRPr="00E0776D" w:rsidRDefault="004D3CE5" w:rsidP="00434CF8">
      <w:pPr>
        <w:pStyle w:val="ListParagraph"/>
        <w:numPr>
          <w:ilvl w:val="0"/>
          <w:numId w:val="3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are obligația de a începe </w:t>
      </w:r>
      <w:r w:rsidR="00A704AA" w:rsidRPr="00E0776D">
        <w:rPr>
          <w:rFonts w:ascii="Times New Roman" w:hAnsi="Times New Roman" w:cs="Times New Roman"/>
          <w:sz w:val="20"/>
          <w:szCs w:val="20"/>
        </w:rPr>
        <w:t xml:space="preserve">furnizarea </w:t>
      </w:r>
      <w:r w:rsidR="0088088A" w:rsidRPr="00E0776D">
        <w:rPr>
          <w:rFonts w:ascii="Times New Roman" w:hAnsi="Times New Roman" w:cs="Times New Roman"/>
          <w:sz w:val="20"/>
          <w:szCs w:val="20"/>
        </w:rPr>
        <w:t>Produselor</w:t>
      </w:r>
      <w:r w:rsidRPr="00E0776D">
        <w:rPr>
          <w:rFonts w:ascii="Times New Roman" w:hAnsi="Times New Roman" w:cs="Times New Roman"/>
          <w:sz w:val="20"/>
          <w:szCs w:val="20"/>
        </w:rPr>
        <w:t xml:space="preserve"> în conformitate cu prevederile art. 5.3 din prezentul contract.</w:t>
      </w:r>
    </w:p>
    <w:p w14:paraId="3486B203" w14:textId="0BDB62A5" w:rsidR="004D3CE5" w:rsidRPr="00E0776D" w:rsidRDefault="004D3CE5" w:rsidP="00434CF8">
      <w:pPr>
        <w:pStyle w:val="ListParagraph"/>
        <w:numPr>
          <w:ilvl w:val="0"/>
          <w:numId w:val="3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w:t>
      </w:r>
      <w:r w:rsidR="00434CF8" w:rsidRPr="00E0776D">
        <w:rPr>
          <w:rFonts w:ascii="Times New Roman" w:hAnsi="Times New Roman" w:cs="Times New Roman"/>
          <w:sz w:val="20"/>
          <w:szCs w:val="20"/>
        </w:rPr>
        <w:t xml:space="preserve">n cazul </w:t>
      </w:r>
      <w:r w:rsidR="0064533D" w:rsidRPr="0055701B">
        <w:rPr>
          <w:rFonts w:ascii="Times New Roman" w:hAnsi="Times New Roman" w:cs="Times New Roman"/>
          <w:sz w:val="20"/>
          <w:szCs w:val="20"/>
        </w:rPr>
        <w:t>incidenței unei situații de caz fortuit sau forță majoră, obligațiile se suspendă pe parcursul existenței acestor evenimente, urmând ca termenul de predare a bunurilor să fie prelungit cu un termen care nu poate depăși durata de existență a evenimentului considerat caz, încheindu-se în acest sens un act adițional.  Contractantul nu datorează în acest caz penalități de întârziere.</w:t>
      </w:r>
    </w:p>
    <w:p w14:paraId="21368053" w14:textId="1C130AE4" w:rsidR="00697B9F" w:rsidRPr="00385B36" w:rsidRDefault="00697B9F" w:rsidP="00F2738B">
      <w:pPr>
        <w:pStyle w:val="ListParagraph"/>
        <w:numPr>
          <w:ilvl w:val="0"/>
          <w:numId w:val="20"/>
        </w:numPr>
        <w:spacing w:before="120" w:after="120" w:line="276" w:lineRule="auto"/>
        <w:ind w:left="0" w:firstLine="0"/>
        <w:contextualSpacing w:val="0"/>
        <w:jc w:val="both"/>
        <w:rPr>
          <w:rFonts w:ascii="Times New Roman" w:hAnsi="Times New Roman" w:cs="Times New Roman"/>
          <w:b/>
          <w:sz w:val="20"/>
          <w:szCs w:val="20"/>
        </w:rPr>
      </w:pPr>
      <w:r w:rsidRPr="00385B36">
        <w:rPr>
          <w:rFonts w:ascii="Times New Roman" w:hAnsi="Times New Roman" w:cs="Times New Roman"/>
          <w:b/>
          <w:sz w:val="20"/>
          <w:szCs w:val="20"/>
        </w:rPr>
        <w:t>Derularea și monitorizarea contractului</w:t>
      </w:r>
    </w:p>
    <w:p w14:paraId="03D94E94" w14:textId="428A56A4" w:rsidR="00697B9F" w:rsidRPr="00E0776D" w:rsidRDefault="00697B9F" w:rsidP="00F2738B">
      <w:pPr>
        <w:pStyle w:val="ListParagraph"/>
        <w:numPr>
          <w:ilvl w:val="0"/>
          <w:numId w:val="10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Raportarea în cadrul Contractului de achiziție publică de Produse</w:t>
      </w:r>
    </w:p>
    <w:p w14:paraId="202DEF41" w14:textId="7A641B6B" w:rsidR="00A0038B" w:rsidRPr="00E0776D" w:rsidRDefault="00697B9F" w:rsidP="00F2738B">
      <w:pPr>
        <w:pStyle w:val="ListParagraph"/>
        <w:numPr>
          <w:ilvl w:val="0"/>
          <w:numId w:val="103"/>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 xml:space="preserve">Dacă este cazul, Contractantul va prezenta documentele și rapoartele conform celor specificate în Caietul de Sarcini și cu respectarea Graficului de </w:t>
      </w:r>
      <w:r w:rsidR="00090712">
        <w:rPr>
          <w:rFonts w:ascii="Times New Roman" w:hAnsi="Times New Roman" w:cs="Times New Roman"/>
          <w:sz w:val="20"/>
          <w:szCs w:val="20"/>
        </w:rPr>
        <w:t>livrare</w:t>
      </w:r>
      <w:r w:rsidR="00090712" w:rsidRPr="00E0776D">
        <w:rPr>
          <w:rFonts w:ascii="Times New Roman" w:hAnsi="Times New Roman" w:cs="Times New Roman"/>
          <w:sz w:val="20"/>
          <w:szCs w:val="20"/>
        </w:rPr>
        <w:t xml:space="preserve"> </w:t>
      </w:r>
      <w:r w:rsidRPr="00E0776D">
        <w:rPr>
          <w:rFonts w:ascii="Times New Roman" w:hAnsi="Times New Roman" w:cs="Times New Roman"/>
          <w:sz w:val="20"/>
          <w:szCs w:val="20"/>
        </w:rPr>
        <w:t xml:space="preserve">acceptat de către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w:t>
      </w:r>
    </w:p>
    <w:p w14:paraId="62781DF2" w14:textId="77777777" w:rsidR="00A0038B" w:rsidRPr="00E0776D" w:rsidRDefault="00697B9F" w:rsidP="00F2738B">
      <w:pPr>
        <w:pStyle w:val="ListParagraph"/>
        <w:numPr>
          <w:ilvl w:val="0"/>
          <w:numId w:val="103"/>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Contractantul are obligația să elaboreze, pe perioada de furnizare a Produselor, toate Rapoartele și documente solicitate conform prevederilor cuprinse în Caietul de Sarcini.</w:t>
      </w:r>
    </w:p>
    <w:p w14:paraId="39E1C64C" w14:textId="2EA894E5" w:rsidR="00697B9F" w:rsidRPr="00E0776D" w:rsidRDefault="00697B9F" w:rsidP="00F2738B">
      <w:pPr>
        <w:pStyle w:val="ListParagraph"/>
        <w:numPr>
          <w:ilvl w:val="0"/>
          <w:numId w:val="103"/>
        </w:numPr>
        <w:spacing w:before="120" w:after="120" w:line="276" w:lineRule="auto"/>
        <w:ind w:left="720" w:hanging="357"/>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Aprobarea de către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a rapoartelor și documentelor realizate și furnizate de către Contractant, va fi </w:t>
      </w:r>
      <w:r w:rsidR="00981FC5" w:rsidRPr="00E0776D">
        <w:rPr>
          <w:rFonts w:ascii="Times New Roman" w:hAnsi="Times New Roman" w:cs="Times New Roman"/>
          <w:sz w:val="20"/>
          <w:szCs w:val="20"/>
        </w:rPr>
        <w:t xml:space="preserve">făcută </w:t>
      </w:r>
      <w:r w:rsidRPr="00E0776D">
        <w:rPr>
          <w:rFonts w:ascii="Times New Roman" w:hAnsi="Times New Roman" w:cs="Times New Roman"/>
          <w:sz w:val="20"/>
          <w:szCs w:val="20"/>
        </w:rPr>
        <w:t xml:space="preserve">astfel cum este stabilit în </w:t>
      </w:r>
      <w:r w:rsidR="00A0038B" w:rsidRPr="00E0776D">
        <w:rPr>
          <w:rFonts w:ascii="Times New Roman" w:hAnsi="Times New Roman" w:cs="Times New Roman"/>
          <w:sz w:val="20"/>
          <w:szCs w:val="20"/>
        </w:rPr>
        <w:t>Caietul de Sarcini</w:t>
      </w:r>
      <w:r w:rsidRPr="00E0776D">
        <w:rPr>
          <w:rFonts w:ascii="Times New Roman" w:hAnsi="Times New Roman" w:cs="Times New Roman"/>
          <w:sz w:val="20"/>
          <w:szCs w:val="20"/>
        </w:rPr>
        <w:t xml:space="preserve"> și va certifica faptul că acestea sunt conforme cu termenii Contractului.</w:t>
      </w:r>
    </w:p>
    <w:p w14:paraId="3CB957D3" w14:textId="77777777" w:rsidR="00A0038B" w:rsidRPr="00F950B4" w:rsidRDefault="00697B9F" w:rsidP="00F950B4">
      <w:pPr>
        <w:pStyle w:val="ListParagraph"/>
        <w:numPr>
          <w:ilvl w:val="0"/>
          <w:numId w:val="102"/>
        </w:numPr>
        <w:spacing w:before="120" w:after="120" w:line="276" w:lineRule="auto"/>
        <w:ind w:left="709" w:hanging="709"/>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va întreprinde toate măsurile </w:t>
      </w:r>
      <w:r w:rsidR="00A0038B" w:rsidRPr="00E0776D">
        <w:rPr>
          <w:rFonts w:ascii="Times New Roman" w:hAnsi="Times New Roman" w:cs="Times New Roman"/>
          <w:sz w:val="20"/>
          <w:szCs w:val="20"/>
        </w:rPr>
        <w:t>și</w:t>
      </w:r>
      <w:r w:rsidRPr="00E0776D">
        <w:rPr>
          <w:rFonts w:ascii="Times New Roman" w:hAnsi="Times New Roman" w:cs="Times New Roman"/>
          <w:sz w:val="20"/>
          <w:szCs w:val="20"/>
        </w:rPr>
        <w:t xml:space="preserve"> acțiunile necesare sau corespunzătoare pentru realizarea </w:t>
      </w:r>
      <w:r w:rsidRPr="00F950B4">
        <w:rPr>
          <w:rFonts w:ascii="Times New Roman" w:hAnsi="Times New Roman" w:cs="Times New Roman"/>
          <w:sz w:val="20"/>
          <w:szCs w:val="20"/>
        </w:rPr>
        <w:t xml:space="preserve">cel puțin a performanțelor contractuale astfel cum sunt stabilite în </w:t>
      </w:r>
      <w:r w:rsidR="00A0038B" w:rsidRPr="00F950B4">
        <w:rPr>
          <w:rFonts w:ascii="Times New Roman" w:hAnsi="Times New Roman" w:cs="Times New Roman"/>
          <w:sz w:val="20"/>
          <w:szCs w:val="20"/>
        </w:rPr>
        <w:t>Caietul de Sarcini</w:t>
      </w:r>
      <w:r w:rsidRPr="00F950B4">
        <w:rPr>
          <w:rFonts w:ascii="Times New Roman" w:hAnsi="Times New Roman" w:cs="Times New Roman"/>
          <w:sz w:val="20"/>
          <w:szCs w:val="20"/>
        </w:rPr>
        <w:t>.</w:t>
      </w:r>
    </w:p>
    <w:p w14:paraId="62AFFA34" w14:textId="07A626E8" w:rsidR="004D3CE5" w:rsidRPr="007E5AD9" w:rsidRDefault="007E5AD9" w:rsidP="00F2738B">
      <w:pPr>
        <w:pStyle w:val="ListParagraph"/>
        <w:numPr>
          <w:ilvl w:val="0"/>
          <w:numId w:val="20"/>
        </w:numPr>
        <w:spacing w:before="120" w:after="120" w:line="276" w:lineRule="auto"/>
        <w:ind w:left="0" w:firstLine="0"/>
        <w:contextualSpacing w:val="0"/>
        <w:jc w:val="both"/>
        <w:rPr>
          <w:rFonts w:ascii="Times New Roman" w:hAnsi="Times New Roman" w:cs="Times New Roman"/>
          <w:b/>
          <w:sz w:val="20"/>
          <w:szCs w:val="20"/>
        </w:rPr>
      </w:pPr>
      <w:r w:rsidRPr="007E5AD9">
        <w:rPr>
          <w:rFonts w:ascii="Times New Roman" w:hAnsi="Times New Roman" w:cs="Times New Roman"/>
          <w:b/>
          <w:sz w:val="20"/>
          <w:szCs w:val="20"/>
        </w:rPr>
        <w:t xml:space="preserve">MODIFICAREA CONTRACTULUI, CLAUZE DE REVIZUIRE </w:t>
      </w:r>
    </w:p>
    <w:p w14:paraId="5C38B9F9" w14:textId="77777777" w:rsidR="00E628C3" w:rsidRPr="00E0776D" w:rsidRDefault="004D3CE5" w:rsidP="00F2738B">
      <w:pPr>
        <w:pStyle w:val="ListParagraph"/>
        <w:numPr>
          <w:ilvl w:val="0"/>
          <w:numId w:val="37"/>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Pe durata perioadei de valabilitate a Contractului Părțile au dreptul de a conveni modificarea și/sau completarea clauzelor acestuia, fără organizarea unei noi proceduri de atribuire, cu acordul Părților, fără a afecta caracterul general al Contractului, în limitele dispozițiilor prevăzute de </w:t>
      </w:r>
      <w:r w:rsidR="00E628C3" w:rsidRPr="00E0776D">
        <w:rPr>
          <w:rFonts w:ascii="Times New Roman" w:hAnsi="Times New Roman" w:cs="Times New Roman"/>
          <w:sz w:val="20"/>
          <w:szCs w:val="20"/>
        </w:rPr>
        <w:t>actele normative în vigoare</w:t>
      </w:r>
      <w:r w:rsidRPr="00E0776D">
        <w:rPr>
          <w:rFonts w:ascii="Times New Roman" w:hAnsi="Times New Roman" w:cs="Times New Roman"/>
          <w:sz w:val="20"/>
          <w:szCs w:val="20"/>
        </w:rPr>
        <w:t>.</w:t>
      </w:r>
    </w:p>
    <w:p w14:paraId="5B11A8F2" w14:textId="70639D8B" w:rsidR="00E628C3" w:rsidRPr="00E0776D" w:rsidRDefault="004D3CE5" w:rsidP="00F2738B">
      <w:pPr>
        <w:pStyle w:val="ListParagraph"/>
        <w:numPr>
          <w:ilvl w:val="0"/>
          <w:numId w:val="37"/>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Modificările contractuale, nu trebuie să afecteze, în niciun caz și în niciun fel, rezultatul procedurii de atribuire, prin anularea sau diminuarea avantajului competitiv pe baza căruia Contractantul a fost declarat câștigător în cadrul procedurii de atribuire.</w:t>
      </w:r>
    </w:p>
    <w:p w14:paraId="3466413F" w14:textId="4D505CE3" w:rsidR="00E628C3" w:rsidRPr="00536926" w:rsidRDefault="004D3CE5" w:rsidP="00F2738B">
      <w:pPr>
        <w:pStyle w:val="ListParagraph"/>
        <w:numPr>
          <w:ilvl w:val="0"/>
          <w:numId w:val="37"/>
        </w:numPr>
        <w:spacing w:before="120" w:after="120" w:line="276" w:lineRule="auto"/>
        <w:ind w:left="0" w:firstLine="0"/>
        <w:contextualSpacing w:val="0"/>
        <w:jc w:val="both"/>
        <w:rPr>
          <w:rFonts w:ascii="Times New Roman" w:hAnsi="Times New Roman" w:cs="Times New Roman"/>
          <w:sz w:val="20"/>
          <w:szCs w:val="20"/>
        </w:rPr>
      </w:pPr>
      <w:r w:rsidRPr="00536926">
        <w:rPr>
          <w:rFonts w:ascii="Times New Roman" w:hAnsi="Times New Roman" w:cs="Times New Roman"/>
          <w:sz w:val="20"/>
          <w:szCs w:val="20"/>
        </w:rPr>
        <w:lastRenderedPageBreak/>
        <w:t xml:space="preserve">Partea care propune modificarea Contractului are obligația de a transmite celeilalte Părți propunerea de modificare a Contractului cu respectarea clauzelor prevăzute la pct. 8 Comunicarea între Părți </w:t>
      </w:r>
      <w:r w:rsidR="00536926">
        <w:rPr>
          <w:rFonts w:ascii="Times New Roman" w:hAnsi="Times New Roman" w:cs="Times New Roman"/>
          <w:sz w:val="20"/>
          <w:szCs w:val="20"/>
        </w:rPr>
        <w:t>și documentele suport</w:t>
      </w:r>
      <w:r w:rsidRPr="00536926">
        <w:rPr>
          <w:rFonts w:ascii="Times New Roman" w:hAnsi="Times New Roman" w:cs="Times New Roman"/>
          <w:sz w:val="20"/>
          <w:szCs w:val="20"/>
        </w:rPr>
        <w:t>cu cel puțin 5 zile înainte de data la care se consideră că modificarea ar trebui să producă efecte.</w:t>
      </w:r>
    </w:p>
    <w:p w14:paraId="60B55974" w14:textId="461EA565" w:rsidR="00E628C3" w:rsidRPr="00157F22" w:rsidRDefault="004D3CE5" w:rsidP="00F2738B">
      <w:pPr>
        <w:pStyle w:val="ListParagraph"/>
        <w:numPr>
          <w:ilvl w:val="0"/>
          <w:numId w:val="37"/>
        </w:numPr>
        <w:spacing w:before="120" w:after="120" w:line="276" w:lineRule="auto"/>
        <w:ind w:left="0" w:firstLine="0"/>
        <w:contextualSpacing w:val="0"/>
        <w:jc w:val="both"/>
        <w:rPr>
          <w:rFonts w:ascii="Times New Roman" w:hAnsi="Times New Roman" w:cs="Times New Roman"/>
          <w:sz w:val="20"/>
          <w:szCs w:val="20"/>
        </w:rPr>
      </w:pPr>
      <w:r w:rsidRPr="00157F22">
        <w:rPr>
          <w:rFonts w:ascii="Times New Roman" w:hAnsi="Times New Roman" w:cs="Times New Roman"/>
          <w:sz w:val="20"/>
          <w:szCs w:val="20"/>
        </w:rPr>
        <w:t>Modificarea va produce efecte doar dacă părțile au convenit asupra acestui aspect</w:t>
      </w:r>
      <w:r w:rsidR="00115589" w:rsidRPr="00157F22">
        <w:rPr>
          <w:rFonts w:ascii="Times New Roman" w:hAnsi="Times New Roman" w:cs="Times New Roman"/>
          <w:sz w:val="20"/>
          <w:szCs w:val="20"/>
        </w:rPr>
        <w:t xml:space="preserve"> </w:t>
      </w:r>
      <w:r w:rsidR="00536926" w:rsidRPr="0055701B">
        <w:rPr>
          <w:rFonts w:ascii="Times New Roman" w:hAnsi="Times New Roman" w:cs="Times New Roman"/>
          <w:sz w:val="20"/>
          <w:szCs w:val="20"/>
        </w:rPr>
        <w:t xml:space="preserve">în scris, cum ar fi prin </w:t>
      </w:r>
      <w:r w:rsidR="00115589" w:rsidRPr="008D2C82">
        <w:rPr>
          <w:rFonts w:ascii="Times New Roman" w:hAnsi="Times New Roman" w:cs="Times New Roman"/>
          <w:sz w:val="20"/>
          <w:szCs w:val="20"/>
        </w:rPr>
        <w:t>semnarea unui act adițional</w:t>
      </w:r>
      <w:r w:rsidRPr="008D2C82">
        <w:rPr>
          <w:rFonts w:ascii="Times New Roman" w:hAnsi="Times New Roman" w:cs="Times New Roman"/>
          <w:sz w:val="20"/>
          <w:szCs w:val="20"/>
        </w:rPr>
        <w:t xml:space="preserve">. </w:t>
      </w:r>
    </w:p>
    <w:p w14:paraId="131E8292" w14:textId="508BE7B7" w:rsidR="00E628C3" w:rsidRPr="00E0776D" w:rsidRDefault="004D3CE5" w:rsidP="00F2738B">
      <w:pPr>
        <w:pStyle w:val="ListParagraph"/>
        <w:numPr>
          <w:ilvl w:val="0"/>
          <w:numId w:val="37"/>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Revizuirea prezentului Contract se realizează ca urmare a evaluării activităților, rezultatelor și performanțelor Contractantului în cadrul Contractului. Modificarea Contractului prin revizuire intervine cu scopul atingerii obiectului Contractului, care constă în </w:t>
      </w:r>
      <w:r w:rsidR="00E628C3" w:rsidRPr="00E0776D">
        <w:rPr>
          <w:rFonts w:ascii="Times New Roman" w:hAnsi="Times New Roman" w:cs="Times New Roman"/>
          <w:sz w:val="20"/>
          <w:szCs w:val="20"/>
        </w:rPr>
        <w:t>Produsele</w:t>
      </w:r>
      <w:r w:rsidRPr="00E0776D">
        <w:rPr>
          <w:rFonts w:ascii="Times New Roman" w:hAnsi="Times New Roman" w:cs="Times New Roman"/>
          <w:sz w:val="20"/>
          <w:szCs w:val="20"/>
        </w:rPr>
        <w:t xml:space="preserve"> pe care Contractantul se obligă să le </w:t>
      </w:r>
      <w:r w:rsidR="008615F6">
        <w:rPr>
          <w:rFonts w:ascii="Times New Roman" w:hAnsi="Times New Roman" w:cs="Times New Roman"/>
          <w:color w:val="7030A0"/>
          <w:sz w:val="20"/>
          <w:szCs w:val="20"/>
        </w:rPr>
        <w:t>furnizeze</w:t>
      </w:r>
      <w:r w:rsidRPr="00E0776D">
        <w:rPr>
          <w:rFonts w:ascii="Times New Roman" w:hAnsi="Times New Roman" w:cs="Times New Roman"/>
          <w:sz w:val="20"/>
          <w:szCs w:val="20"/>
        </w:rPr>
        <w:t xml:space="preserve"> în conformitate cu prevederile din prezentul Contract, cu dispozițiilor legale și conform cerințelor din Caietul de Sarcini.</w:t>
      </w:r>
    </w:p>
    <w:p w14:paraId="125EB95F" w14:textId="633B5B98" w:rsidR="00C950BF" w:rsidRPr="002F738D" w:rsidRDefault="004D3CE5" w:rsidP="0055701B">
      <w:pPr>
        <w:pStyle w:val="ListParagraph"/>
        <w:numPr>
          <w:ilvl w:val="0"/>
          <w:numId w:val="37"/>
        </w:numPr>
        <w:spacing w:before="120" w:after="120" w:line="276" w:lineRule="auto"/>
        <w:ind w:left="0" w:firstLine="0"/>
        <w:contextualSpacing w:val="0"/>
        <w:jc w:val="both"/>
        <w:rPr>
          <w:rFonts w:ascii="Times New Roman" w:hAnsi="Times New Roman" w:cs="Times New Roman"/>
          <w:sz w:val="20"/>
          <w:szCs w:val="20"/>
        </w:rPr>
      </w:pPr>
      <w:r w:rsidRPr="002F738D">
        <w:rPr>
          <w:rFonts w:ascii="Times New Roman" w:hAnsi="Times New Roman" w:cs="Times New Roman"/>
          <w:sz w:val="20"/>
          <w:szCs w:val="20"/>
        </w:rPr>
        <w:t xml:space="preserve">Clauzele de </w:t>
      </w:r>
      <w:r w:rsidR="00EE73E0" w:rsidRPr="002F738D">
        <w:rPr>
          <w:rFonts w:ascii="Times New Roman" w:hAnsi="Times New Roman" w:cs="Times New Roman"/>
          <w:sz w:val="20"/>
          <w:szCs w:val="20"/>
        </w:rPr>
        <w:t xml:space="preserve">revizuire </w:t>
      </w:r>
      <w:r w:rsidRPr="002F738D">
        <w:rPr>
          <w:rFonts w:ascii="Times New Roman" w:hAnsi="Times New Roman" w:cs="Times New Roman"/>
          <w:sz w:val="20"/>
          <w:szCs w:val="20"/>
        </w:rPr>
        <w:t xml:space="preserve">a contractului </w:t>
      </w:r>
      <w:r w:rsidR="00C950BF" w:rsidRPr="002F738D">
        <w:rPr>
          <w:rFonts w:ascii="Times New Roman" w:hAnsi="Times New Roman" w:cs="Times New Roman"/>
          <w:sz w:val="20"/>
          <w:szCs w:val="20"/>
        </w:rPr>
        <w:t>sunt</w:t>
      </w:r>
      <w:r w:rsidRPr="002F738D">
        <w:rPr>
          <w:rFonts w:ascii="Times New Roman" w:hAnsi="Times New Roman" w:cs="Times New Roman"/>
          <w:sz w:val="20"/>
          <w:szCs w:val="20"/>
        </w:rPr>
        <w:t>:</w:t>
      </w:r>
      <w:r w:rsidR="00D20757" w:rsidRPr="002F738D">
        <w:rPr>
          <w:rFonts w:ascii="Times New Roman" w:hAnsi="Times New Roman" w:cs="Times New Roman"/>
          <w:sz w:val="20"/>
          <w:szCs w:val="20"/>
        </w:rPr>
        <w:t xml:space="preserve"> </w:t>
      </w:r>
    </w:p>
    <w:p w14:paraId="44530FB7" w14:textId="73D7745D" w:rsidR="00E77F62" w:rsidRPr="00AB0815" w:rsidRDefault="00115589" w:rsidP="00F2738B">
      <w:pPr>
        <w:pStyle w:val="ListParagraph"/>
        <w:numPr>
          <w:ilvl w:val="0"/>
          <w:numId w:val="38"/>
        </w:numPr>
        <w:spacing w:before="120" w:after="120" w:line="276" w:lineRule="auto"/>
        <w:jc w:val="both"/>
        <w:rPr>
          <w:rFonts w:ascii="Times New Roman" w:hAnsi="Times New Roman" w:cs="Times New Roman"/>
          <w:sz w:val="20"/>
          <w:szCs w:val="20"/>
        </w:rPr>
      </w:pPr>
      <w:r w:rsidRPr="00AB0815">
        <w:rPr>
          <w:rFonts w:ascii="Times New Roman" w:hAnsi="Times New Roman" w:cs="Times New Roman"/>
          <w:sz w:val="20"/>
          <w:szCs w:val="20"/>
        </w:rPr>
        <w:t>N</w:t>
      </w:r>
      <w:r w:rsidR="004D3CE5" w:rsidRPr="00AB0815">
        <w:rPr>
          <w:rFonts w:ascii="Times New Roman" w:hAnsi="Times New Roman" w:cs="Times New Roman"/>
          <w:sz w:val="20"/>
          <w:szCs w:val="20"/>
        </w:rPr>
        <w:t xml:space="preserve">ecesitatea extinderii duratei de </w:t>
      </w:r>
      <w:r w:rsidR="00E77F62" w:rsidRPr="00AB0815">
        <w:rPr>
          <w:rFonts w:ascii="Times New Roman" w:hAnsi="Times New Roman" w:cs="Times New Roman"/>
          <w:sz w:val="20"/>
          <w:szCs w:val="20"/>
        </w:rPr>
        <w:t>furnizare a produselor</w:t>
      </w:r>
      <w:r w:rsidR="004D3CE5" w:rsidRPr="00AB0815">
        <w:rPr>
          <w:rFonts w:ascii="Times New Roman" w:hAnsi="Times New Roman" w:cs="Times New Roman"/>
          <w:sz w:val="20"/>
          <w:szCs w:val="20"/>
        </w:rPr>
        <w:t>.</w:t>
      </w:r>
    </w:p>
    <w:p w14:paraId="703FBD7D" w14:textId="29D444AE" w:rsidR="00157F22" w:rsidRPr="00AB0815" w:rsidRDefault="00157F22" w:rsidP="00F2738B">
      <w:pPr>
        <w:pStyle w:val="ListParagraph"/>
        <w:numPr>
          <w:ilvl w:val="0"/>
          <w:numId w:val="38"/>
        </w:numPr>
        <w:spacing w:before="120" w:after="120" w:line="276" w:lineRule="auto"/>
        <w:jc w:val="both"/>
        <w:rPr>
          <w:rFonts w:ascii="Times New Roman" w:hAnsi="Times New Roman" w:cs="Times New Roman"/>
          <w:sz w:val="20"/>
          <w:szCs w:val="20"/>
        </w:rPr>
      </w:pPr>
      <w:r w:rsidRPr="00AB0815">
        <w:rPr>
          <w:rFonts w:ascii="Times New Roman" w:hAnsi="Times New Roman" w:cs="Times New Roman"/>
          <w:sz w:val="20"/>
          <w:szCs w:val="20"/>
        </w:rPr>
        <w:t>Opțiuni ale achiziționării de piese de schimb pentru o anumită perioadă d</w:t>
      </w:r>
      <w:r w:rsidR="008D2C82" w:rsidRPr="00AB0815">
        <w:rPr>
          <w:rFonts w:ascii="Times New Roman" w:hAnsi="Times New Roman" w:cs="Times New Roman"/>
          <w:sz w:val="20"/>
          <w:szCs w:val="20"/>
        </w:rPr>
        <w:t>upă finalizarea perioadei de garanție, dacă contractul este încă în vigoare.</w:t>
      </w:r>
    </w:p>
    <w:p w14:paraId="2B980980" w14:textId="44A8010D" w:rsidR="00F60D0C" w:rsidRPr="0055701B" w:rsidRDefault="00F60D0C" w:rsidP="00AB0815">
      <w:pPr>
        <w:pStyle w:val="ListParagraph"/>
        <w:spacing w:before="120" w:after="120" w:line="276" w:lineRule="auto"/>
        <w:ind w:left="721"/>
        <w:jc w:val="both"/>
        <w:rPr>
          <w:rFonts w:ascii="Times New Roman" w:hAnsi="Times New Roman" w:cs="Times New Roman"/>
          <w:i/>
          <w:sz w:val="20"/>
          <w:szCs w:val="20"/>
        </w:rPr>
      </w:pPr>
    </w:p>
    <w:p w14:paraId="6162EB76" w14:textId="6F1C47CD" w:rsidR="00A72B44" w:rsidRPr="007E5AD9" w:rsidRDefault="007E5AD9" w:rsidP="00F2738B">
      <w:pPr>
        <w:pStyle w:val="ListParagraph"/>
        <w:numPr>
          <w:ilvl w:val="0"/>
          <w:numId w:val="20"/>
        </w:numPr>
        <w:spacing w:before="120" w:after="120" w:line="276" w:lineRule="auto"/>
        <w:ind w:left="0" w:firstLine="0"/>
        <w:contextualSpacing w:val="0"/>
        <w:jc w:val="both"/>
        <w:rPr>
          <w:rFonts w:ascii="Times New Roman" w:hAnsi="Times New Roman" w:cs="Times New Roman"/>
          <w:b/>
          <w:sz w:val="20"/>
          <w:szCs w:val="20"/>
        </w:rPr>
      </w:pPr>
      <w:r w:rsidRPr="007E5AD9">
        <w:rPr>
          <w:rFonts w:ascii="Times New Roman" w:hAnsi="Times New Roman" w:cs="Times New Roman"/>
          <w:b/>
          <w:sz w:val="20"/>
          <w:szCs w:val="20"/>
        </w:rPr>
        <w:t>EVALUAREA MODIFICĂRILOR CONTRACTULUI ȘI A CIRCUMSTANȚELOR ACESTORA, DACĂ ESTE CAZUL</w:t>
      </w:r>
    </w:p>
    <w:p w14:paraId="0D51EB1E" w14:textId="77777777" w:rsidR="00A72B44" w:rsidRPr="00E0776D" w:rsidRDefault="00A72B44" w:rsidP="00F2738B">
      <w:pPr>
        <w:pStyle w:val="ListParagraph"/>
        <w:numPr>
          <w:ilvl w:val="0"/>
          <w:numId w:val="10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Identificarea circumstanțelor care generează Modificarea Contractului este în sarcina ambelor Părți.</w:t>
      </w:r>
    </w:p>
    <w:p w14:paraId="4D7C7C2B" w14:textId="77777777" w:rsidR="00A72B44" w:rsidRPr="00E0776D" w:rsidRDefault="00A72B44" w:rsidP="00F2738B">
      <w:pPr>
        <w:pStyle w:val="ListParagraph"/>
        <w:numPr>
          <w:ilvl w:val="0"/>
          <w:numId w:val="10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Modificările Contractului se realizează de Părți, în cadrul Duratei de Execuție a Contractului și cu respectarea prevederilor stipulate la capitolul 8. – Comunicarea între Părți din prezentul Contract, ca urmare a:</w:t>
      </w:r>
    </w:p>
    <w:p w14:paraId="559B9C3F" w14:textId="3FB48840" w:rsidR="00A72B44" w:rsidRPr="00E0776D" w:rsidRDefault="00A72B44" w:rsidP="00F2738B">
      <w:pPr>
        <w:pStyle w:val="ListParagraph"/>
        <w:numPr>
          <w:ilvl w:val="0"/>
          <w:numId w:val="106"/>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 xml:space="preserve">identificării, determinării și documentării de soluții juste și necesare, raportat la circumstanțele care ar putea împiedica îndeplinirea obiectului Contractului și obiectivelor urmărite de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astfel cum sunt precizate aceste obiective în Caietul de Sarcini și/sau</w:t>
      </w:r>
    </w:p>
    <w:p w14:paraId="1D00CE4D" w14:textId="381C3001" w:rsidR="009F657D" w:rsidRPr="008D2C82" w:rsidRDefault="00A72B44" w:rsidP="000A4B63">
      <w:pPr>
        <w:pStyle w:val="ListParagraph"/>
        <w:numPr>
          <w:ilvl w:val="0"/>
          <w:numId w:val="106"/>
        </w:numPr>
        <w:spacing w:before="120" w:after="120" w:line="276" w:lineRule="auto"/>
        <w:jc w:val="both"/>
        <w:rPr>
          <w:rFonts w:ascii="Times New Roman" w:hAnsi="Times New Roman" w:cs="Times New Roman"/>
          <w:sz w:val="20"/>
          <w:szCs w:val="20"/>
        </w:rPr>
      </w:pPr>
      <w:r w:rsidRPr="008D2C82">
        <w:rPr>
          <w:rFonts w:ascii="Times New Roman" w:hAnsi="Times New Roman" w:cs="Times New Roman"/>
          <w:sz w:val="20"/>
          <w:szCs w:val="20"/>
        </w:rPr>
        <w:t>concluziilor obținute ca urmare a evaluării activităților, rezultatelor și performanței Contractantului în cadrul Contractului.</w:t>
      </w:r>
      <w:r w:rsidR="000A4B63" w:rsidRPr="008D2C82">
        <w:rPr>
          <w:rFonts w:ascii="Times New Roman" w:hAnsi="Times New Roman" w:cs="Times New Roman"/>
          <w:sz w:val="20"/>
          <w:szCs w:val="20"/>
        </w:rPr>
        <w:t xml:space="preserve"> </w:t>
      </w:r>
      <w:r w:rsidRPr="008D2C82">
        <w:rPr>
          <w:rFonts w:ascii="Times New Roman" w:hAnsi="Times New Roman" w:cs="Times New Roman"/>
          <w:sz w:val="20"/>
          <w:szCs w:val="20"/>
        </w:rPr>
        <w:t xml:space="preserve">Părțile stabilesc, prin consultare, efectele soluțiilor asupra Termenului/Termenelor de livrare și/sau asupra prețului Contractului și/sau asupra Produselor, astfel </w:t>
      </w:r>
      <w:r w:rsidR="00001550" w:rsidRPr="008D2C82">
        <w:rPr>
          <w:rFonts w:ascii="Times New Roman" w:hAnsi="Times New Roman" w:cs="Times New Roman"/>
          <w:sz w:val="20"/>
          <w:szCs w:val="20"/>
        </w:rPr>
        <w:t>cum s-a stabilit în art. 13 din Contract</w:t>
      </w:r>
      <w:r w:rsidRPr="008D2C82">
        <w:rPr>
          <w:rFonts w:ascii="Times New Roman" w:hAnsi="Times New Roman" w:cs="Times New Roman"/>
          <w:sz w:val="20"/>
          <w:szCs w:val="20"/>
        </w:rPr>
        <w:t xml:space="preserve">, </w:t>
      </w:r>
      <w:r w:rsidR="00095299" w:rsidRPr="008D2C82">
        <w:rPr>
          <w:rFonts w:ascii="Times New Roman" w:hAnsi="Times New Roman" w:cs="Times New Roman"/>
          <w:sz w:val="20"/>
          <w:szCs w:val="20"/>
        </w:rPr>
        <w:t xml:space="preserve">acestea </w:t>
      </w:r>
      <w:r w:rsidR="009F657D" w:rsidRPr="008D2C82">
        <w:rPr>
          <w:rFonts w:ascii="Times New Roman" w:hAnsi="Times New Roman" w:cs="Times New Roman"/>
          <w:sz w:val="20"/>
          <w:szCs w:val="20"/>
        </w:rPr>
        <w:t>cuantificate</w:t>
      </w:r>
      <w:r w:rsidRPr="008D2C82">
        <w:rPr>
          <w:rFonts w:ascii="Times New Roman" w:hAnsi="Times New Roman" w:cs="Times New Roman"/>
          <w:sz w:val="20"/>
          <w:szCs w:val="20"/>
        </w:rPr>
        <w:t xml:space="preserve"> devin Modificări Contractuale, putând conta în:</w:t>
      </w:r>
    </w:p>
    <w:p w14:paraId="5131E3CC" w14:textId="77777777" w:rsidR="009F657D" w:rsidRPr="008D2C82" w:rsidRDefault="00A72B44" w:rsidP="00F2738B">
      <w:pPr>
        <w:pStyle w:val="ListParagraph"/>
        <w:numPr>
          <w:ilvl w:val="0"/>
          <w:numId w:val="107"/>
        </w:numPr>
        <w:spacing w:before="120" w:after="120" w:line="276" w:lineRule="auto"/>
        <w:ind w:left="1418"/>
        <w:jc w:val="both"/>
        <w:rPr>
          <w:rFonts w:ascii="Times New Roman" w:hAnsi="Times New Roman" w:cs="Times New Roman"/>
          <w:sz w:val="20"/>
          <w:szCs w:val="20"/>
        </w:rPr>
      </w:pPr>
      <w:r w:rsidRPr="008D2C82">
        <w:rPr>
          <w:rFonts w:ascii="Times New Roman" w:hAnsi="Times New Roman" w:cs="Times New Roman"/>
          <w:sz w:val="20"/>
          <w:szCs w:val="20"/>
        </w:rPr>
        <w:t>prelungirea Termenului/Termenelor de livrare și/sau</w:t>
      </w:r>
    </w:p>
    <w:p w14:paraId="6D4BBD09" w14:textId="0BB27D4E" w:rsidR="00A72B44" w:rsidRPr="0055701B" w:rsidRDefault="00A72B44" w:rsidP="00F2738B">
      <w:pPr>
        <w:pStyle w:val="ListParagraph"/>
        <w:numPr>
          <w:ilvl w:val="0"/>
          <w:numId w:val="107"/>
        </w:numPr>
        <w:spacing w:before="120" w:after="120" w:line="276" w:lineRule="auto"/>
        <w:ind w:left="1417" w:hanging="357"/>
        <w:contextualSpacing w:val="0"/>
        <w:jc w:val="both"/>
        <w:rPr>
          <w:rFonts w:ascii="Times New Roman" w:hAnsi="Times New Roman" w:cs="Times New Roman"/>
          <w:sz w:val="20"/>
          <w:szCs w:val="20"/>
        </w:rPr>
      </w:pPr>
      <w:r w:rsidRPr="008D2C82">
        <w:rPr>
          <w:rFonts w:ascii="Times New Roman" w:hAnsi="Times New Roman" w:cs="Times New Roman"/>
          <w:sz w:val="20"/>
          <w:szCs w:val="20"/>
        </w:rPr>
        <w:t>suplimentarea prețului Contractului</w:t>
      </w:r>
      <w:r w:rsidR="00EA5F18" w:rsidRPr="008D2C82">
        <w:rPr>
          <w:rFonts w:ascii="Times New Roman" w:hAnsi="Times New Roman" w:cs="Times New Roman"/>
          <w:sz w:val="20"/>
          <w:szCs w:val="20"/>
        </w:rPr>
        <w:t xml:space="preserve">, dacă este cazul în condițiile art. </w:t>
      </w:r>
      <w:r w:rsidR="00095299" w:rsidRPr="008D2C82">
        <w:rPr>
          <w:rFonts w:ascii="Times New Roman" w:hAnsi="Times New Roman" w:cs="Times New Roman"/>
          <w:sz w:val="20"/>
          <w:szCs w:val="20"/>
        </w:rPr>
        <w:t>4 din Contract.</w:t>
      </w:r>
      <w:r w:rsidR="00095299" w:rsidRPr="0055701B">
        <w:rPr>
          <w:rFonts w:ascii="Times New Roman" w:hAnsi="Times New Roman" w:cs="Times New Roman"/>
          <w:sz w:val="20"/>
          <w:szCs w:val="20"/>
        </w:rPr>
        <w:t>;</w:t>
      </w:r>
    </w:p>
    <w:p w14:paraId="528324EB" w14:textId="45739E2F" w:rsidR="00095299" w:rsidRPr="008D2C82" w:rsidRDefault="00095299" w:rsidP="00F2738B">
      <w:pPr>
        <w:pStyle w:val="ListParagraph"/>
        <w:numPr>
          <w:ilvl w:val="0"/>
          <w:numId w:val="107"/>
        </w:numPr>
        <w:spacing w:before="120" w:after="120" w:line="276" w:lineRule="auto"/>
        <w:ind w:left="1417" w:hanging="357"/>
        <w:contextualSpacing w:val="0"/>
        <w:jc w:val="both"/>
        <w:rPr>
          <w:rFonts w:ascii="Times New Roman" w:hAnsi="Times New Roman" w:cs="Times New Roman"/>
          <w:sz w:val="20"/>
          <w:szCs w:val="20"/>
        </w:rPr>
      </w:pPr>
      <w:r w:rsidRPr="0055701B">
        <w:rPr>
          <w:rFonts w:ascii="Times New Roman" w:hAnsi="Times New Roman" w:cs="Times New Roman"/>
          <w:sz w:val="20"/>
          <w:szCs w:val="20"/>
        </w:rPr>
        <w:t>suplimentarea cantităților prevăzute în contract.</w:t>
      </w:r>
    </w:p>
    <w:p w14:paraId="4D3A3255" w14:textId="77777777" w:rsidR="008F313E" w:rsidRPr="00E0776D" w:rsidRDefault="00A72B44" w:rsidP="00F2738B">
      <w:pPr>
        <w:pStyle w:val="ListParagraph"/>
        <w:numPr>
          <w:ilvl w:val="0"/>
          <w:numId w:val="10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Fiecare Parte are obligația de a notifica cealaltă Parte, în cazul în care constată existența unor circumstanțe care pot genera Modificarea Contractului, întârzia sau împiedica livrarea Produselor sau care pot genera o suplimentare a prețului Contractului.</w:t>
      </w:r>
    </w:p>
    <w:p w14:paraId="6A5A63EB" w14:textId="606454C5" w:rsidR="001A044F" w:rsidRPr="00E0776D" w:rsidRDefault="00E505D2" w:rsidP="00F2738B">
      <w:pPr>
        <w:pStyle w:val="ListParagraph"/>
        <w:numPr>
          <w:ilvl w:val="0"/>
          <w:numId w:val="105"/>
        </w:numPr>
        <w:spacing w:before="120" w:after="120" w:line="276" w:lineRule="auto"/>
        <w:ind w:left="0" w:firstLine="0"/>
        <w:contextualSpacing w:val="0"/>
        <w:jc w:val="both"/>
        <w:rPr>
          <w:rFonts w:ascii="Times New Roman" w:hAnsi="Times New Roman" w:cs="Times New Roman"/>
          <w:sz w:val="20"/>
          <w:szCs w:val="20"/>
        </w:rPr>
      </w:pPr>
      <w:r>
        <w:rPr>
          <w:rFonts w:ascii="Times New Roman" w:hAnsi="Times New Roman" w:cs="Times New Roman"/>
          <w:sz w:val="20"/>
          <w:szCs w:val="20"/>
        </w:rPr>
        <w:t>Autoritatea/entitatea contractantă</w:t>
      </w:r>
      <w:r w:rsidR="00A72B44" w:rsidRPr="00E0776D">
        <w:rPr>
          <w:rFonts w:ascii="Times New Roman" w:hAnsi="Times New Roman" w:cs="Times New Roman"/>
          <w:sz w:val="20"/>
          <w:szCs w:val="20"/>
        </w:rPr>
        <w:t xml:space="preserve"> poate emite Dispoziții privind Modificarea Contractului, cu respectarea clauzelor stipulate la </w:t>
      </w:r>
      <w:r w:rsidR="001A044F" w:rsidRPr="00E0776D">
        <w:rPr>
          <w:rFonts w:ascii="Times New Roman" w:hAnsi="Times New Roman" w:cs="Times New Roman"/>
          <w:sz w:val="20"/>
          <w:szCs w:val="20"/>
        </w:rPr>
        <w:t>capitolul</w:t>
      </w:r>
      <w:r w:rsidR="00A72B44" w:rsidRPr="00E0776D">
        <w:rPr>
          <w:rFonts w:ascii="Times New Roman" w:hAnsi="Times New Roman" w:cs="Times New Roman"/>
          <w:sz w:val="20"/>
          <w:szCs w:val="20"/>
        </w:rPr>
        <w:t xml:space="preserve"> </w:t>
      </w:r>
      <w:r w:rsidR="000A4B63" w:rsidRPr="00E0776D">
        <w:rPr>
          <w:rFonts w:ascii="Times New Roman" w:hAnsi="Times New Roman" w:cs="Times New Roman"/>
          <w:sz w:val="20"/>
          <w:szCs w:val="20"/>
        </w:rPr>
        <w:t>18</w:t>
      </w:r>
      <w:r w:rsidR="004B0F33" w:rsidRPr="00E0776D">
        <w:rPr>
          <w:rFonts w:ascii="Times New Roman" w:hAnsi="Times New Roman" w:cs="Times New Roman"/>
          <w:sz w:val="20"/>
          <w:szCs w:val="20"/>
        </w:rPr>
        <w:t xml:space="preserve"> - Obligații ale </w:t>
      </w:r>
      <w:r>
        <w:rPr>
          <w:rFonts w:ascii="Times New Roman" w:hAnsi="Times New Roman" w:cs="Times New Roman"/>
          <w:sz w:val="20"/>
          <w:szCs w:val="20"/>
        </w:rPr>
        <w:t>Autorității/entității contractante</w:t>
      </w:r>
      <w:r w:rsidR="00A72B44" w:rsidRPr="00E0776D">
        <w:rPr>
          <w:rFonts w:ascii="Times New Roman" w:hAnsi="Times New Roman" w:cs="Times New Roman"/>
          <w:sz w:val="20"/>
          <w:szCs w:val="20"/>
        </w:rPr>
        <w:t>, cu respectarea prevederilor contr</w:t>
      </w:r>
      <w:r w:rsidR="001A044F" w:rsidRPr="00E0776D">
        <w:rPr>
          <w:rFonts w:ascii="Times New Roman" w:hAnsi="Times New Roman" w:cs="Times New Roman"/>
          <w:sz w:val="20"/>
          <w:szCs w:val="20"/>
        </w:rPr>
        <w:t>actuale și cu respectarea Legii.</w:t>
      </w:r>
    </w:p>
    <w:p w14:paraId="76524738" w14:textId="347E0F40" w:rsidR="004D3CE5" w:rsidRPr="00E0776D" w:rsidRDefault="001A044F" w:rsidP="00F2738B">
      <w:pPr>
        <w:pStyle w:val="ListParagraph"/>
        <w:numPr>
          <w:ilvl w:val="0"/>
          <w:numId w:val="105"/>
        </w:numPr>
        <w:spacing w:before="120" w:after="120" w:line="276" w:lineRule="auto"/>
        <w:ind w:left="1"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În cazul în care Contractantul înregistrează întârzieri și/sau se produc costuri suplimentare ca urmare a unei erori, omisiuni, viciu în cerințele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 xml:space="preserve"> și Contractantul dovedește că a fost în imposibilitatea de a depista/sesiza o astfel de eroare/omisiune/viciu până la depunerea Ofertei, Contractantul notifică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având dreptul </w:t>
      </w:r>
      <w:r w:rsidR="000A4B63" w:rsidRPr="00E0776D">
        <w:rPr>
          <w:rFonts w:ascii="Times New Roman" w:hAnsi="Times New Roman" w:cs="Times New Roman"/>
          <w:sz w:val="20"/>
          <w:szCs w:val="20"/>
        </w:rPr>
        <w:t xml:space="preserve">de a solicita </w:t>
      </w:r>
      <w:r w:rsidRPr="00E0776D">
        <w:rPr>
          <w:rFonts w:ascii="Times New Roman" w:hAnsi="Times New Roman" w:cs="Times New Roman"/>
          <w:sz w:val="20"/>
          <w:szCs w:val="20"/>
        </w:rPr>
        <w:t>modificarea contractului.</w:t>
      </w:r>
    </w:p>
    <w:p w14:paraId="311370CE" w14:textId="2F887D30" w:rsidR="0070355F" w:rsidRPr="007E5AD9" w:rsidRDefault="007E5AD9" w:rsidP="00F2738B">
      <w:pPr>
        <w:pStyle w:val="ListParagraph"/>
        <w:numPr>
          <w:ilvl w:val="0"/>
          <w:numId w:val="20"/>
        </w:numPr>
        <w:spacing w:before="120" w:after="120" w:line="276" w:lineRule="auto"/>
        <w:ind w:left="0" w:firstLine="0"/>
        <w:contextualSpacing w:val="0"/>
        <w:jc w:val="both"/>
        <w:rPr>
          <w:rFonts w:ascii="Times New Roman" w:hAnsi="Times New Roman" w:cs="Times New Roman"/>
          <w:b/>
          <w:sz w:val="20"/>
          <w:szCs w:val="20"/>
        </w:rPr>
      </w:pPr>
      <w:r w:rsidRPr="007E5AD9">
        <w:rPr>
          <w:rFonts w:ascii="Times New Roman" w:hAnsi="Times New Roman" w:cs="Times New Roman"/>
          <w:b/>
          <w:sz w:val="20"/>
          <w:szCs w:val="20"/>
        </w:rPr>
        <w:t>SUBCONTRACTAREA, DACĂ ESTE CAZUL</w:t>
      </w:r>
    </w:p>
    <w:p w14:paraId="7A90BCFC" w14:textId="5C34EE37" w:rsidR="00412CBB" w:rsidRPr="00E0776D" w:rsidRDefault="0070355F" w:rsidP="00F2738B">
      <w:pPr>
        <w:pStyle w:val="ListParagraph"/>
        <w:numPr>
          <w:ilvl w:val="0"/>
          <w:numId w:val="108"/>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 are dreptul de a subcontracta p</w:t>
      </w:r>
      <w:r w:rsidR="00AE2F86">
        <w:rPr>
          <w:rFonts w:ascii="Times New Roman" w:hAnsi="Times New Roman" w:cs="Times New Roman"/>
          <w:sz w:val="20"/>
          <w:szCs w:val="20"/>
        </w:rPr>
        <w:t>ă</w:t>
      </w:r>
      <w:r w:rsidRPr="00E0776D">
        <w:rPr>
          <w:rFonts w:ascii="Times New Roman" w:hAnsi="Times New Roman" w:cs="Times New Roman"/>
          <w:sz w:val="20"/>
          <w:szCs w:val="20"/>
        </w:rPr>
        <w:t>r</w:t>
      </w:r>
      <w:r w:rsidR="00AE2F86">
        <w:rPr>
          <w:rFonts w:ascii="Times New Roman" w:hAnsi="Times New Roman" w:cs="Times New Roman"/>
          <w:sz w:val="20"/>
          <w:szCs w:val="20"/>
        </w:rPr>
        <w:t>ț</w:t>
      </w:r>
      <w:r w:rsidR="004805CD">
        <w:rPr>
          <w:rFonts w:ascii="Times New Roman" w:hAnsi="Times New Roman" w:cs="Times New Roman"/>
          <w:sz w:val="20"/>
          <w:szCs w:val="20"/>
        </w:rPr>
        <w:t>i</w:t>
      </w:r>
      <w:r w:rsidRPr="00E0776D">
        <w:rPr>
          <w:rFonts w:ascii="Times New Roman" w:hAnsi="Times New Roman" w:cs="Times New Roman"/>
          <w:sz w:val="20"/>
          <w:szCs w:val="20"/>
        </w:rPr>
        <w:t xml:space="preserve"> </w:t>
      </w:r>
      <w:r w:rsidR="00AE2F86">
        <w:rPr>
          <w:rFonts w:ascii="Times New Roman" w:hAnsi="Times New Roman" w:cs="Times New Roman"/>
          <w:sz w:val="20"/>
          <w:szCs w:val="20"/>
        </w:rPr>
        <w:t>din</w:t>
      </w:r>
      <w:r w:rsidRPr="00E0776D">
        <w:rPr>
          <w:rFonts w:ascii="Times New Roman" w:hAnsi="Times New Roman" w:cs="Times New Roman"/>
          <w:sz w:val="20"/>
          <w:szCs w:val="20"/>
        </w:rPr>
        <w:t xml:space="preserve"> prezentul Contract </w:t>
      </w:r>
      <w:r w:rsidR="00412CBB" w:rsidRPr="00E0776D">
        <w:rPr>
          <w:rFonts w:ascii="Times New Roman" w:hAnsi="Times New Roman" w:cs="Times New Roman"/>
          <w:sz w:val="20"/>
          <w:szCs w:val="20"/>
        </w:rPr>
        <w:t>și</w:t>
      </w:r>
      <w:r w:rsidRPr="00E0776D">
        <w:rPr>
          <w:rFonts w:ascii="Times New Roman" w:hAnsi="Times New Roman" w:cs="Times New Roman"/>
          <w:sz w:val="20"/>
          <w:szCs w:val="20"/>
        </w:rPr>
        <w:t xml:space="preserve">/sau poate schimba Subcontractantul/Subcontractanții </w:t>
      </w:r>
      <w:r w:rsidR="00FB6881" w:rsidRPr="00E0776D">
        <w:rPr>
          <w:rFonts w:ascii="Times New Roman" w:hAnsi="Times New Roman" w:cs="Times New Roman"/>
          <w:sz w:val="20"/>
          <w:szCs w:val="20"/>
        </w:rPr>
        <w:t>specificat/</w:t>
      </w:r>
      <w:r w:rsidRPr="00E0776D">
        <w:rPr>
          <w:rFonts w:ascii="Times New Roman" w:hAnsi="Times New Roman" w:cs="Times New Roman"/>
          <w:sz w:val="20"/>
          <w:szCs w:val="20"/>
        </w:rPr>
        <w:t>specificați în Propunerea Tehnică numai cu acordul pre</w:t>
      </w:r>
      <w:r w:rsidR="00412CBB" w:rsidRPr="00E0776D">
        <w:rPr>
          <w:rFonts w:ascii="Times New Roman" w:hAnsi="Times New Roman" w:cs="Times New Roman"/>
          <w:sz w:val="20"/>
          <w:szCs w:val="20"/>
        </w:rPr>
        <w:t xml:space="preserve">alabil, scris, al </w:t>
      </w:r>
      <w:r w:rsidR="00E505D2">
        <w:rPr>
          <w:rFonts w:ascii="Times New Roman" w:hAnsi="Times New Roman" w:cs="Times New Roman"/>
          <w:sz w:val="20"/>
          <w:szCs w:val="20"/>
        </w:rPr>
        <w:t>Autorității/entității contractante</w:t>
      </w:r>
      <w:r w:rsidR="00412CBB" w:rsidRPr="00E0776D">
        <w:rPr>
          <w:rFonts w:ascii="Times New Roman" w:hAnsi="Times New Roman" w:cs="Times New Roman"/>
          <w:sz w:val="20"/>
          <w:szCs w:val="20"/>
        </w:rPr>
        <w:t>.</w:t>
      </w:r>
    </w:p>
    <w:p w14:paraId="1228ADA5" w14:textId="353189BE" w:rsidR="00412CBB" w:rsidRPr="00E0776D" w:rsidRDefault="0070355F" w:rsidP="00F2738B">
      <w:pPr>
        <w:pStyle w:val="ListParagraph"/>
        <w:numPr>
          <w:ilvl w:val="0"/>
          <w:numId w:val="108"/>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are obligația de a prezenta la încheierea Contractului contractele încheiate cu Subcontractanții desemnați în cadrul Ofertei </w:t>
      </w:r>
      <w:r w:rsidR="00FB6881" w:rsidRPr="00E0776D">
        <w:rPr>
          <w:rFonts w:ascii="Times New Roman" w:hAnsi="Times New Roman" w:cs="Times New Roman"/>
          <w:sz w:val="20"/>
          <w:szCs w:val="20"/>
        </w:rPr>
        <w:t xml:space="preserve">depuse </w:t>
      </w:r>
      <w:r w:rsidRPr="00E0776D">
        <w:rPr>
          <w:rFonts w:ascii="Times New Roman" w:hAnsi="Times New Roman" w:cs="Times New Roman"/>
          <w:sz w:val="20"/>
          <w:szCs w:val="20"/>
        </w:rPr>
        <w:t>pentru atribuirea acestui Contract. Contractul/Contractele de Subcontractare se constituie anexă la Contract, făcând parte integrantă din acesta.</w:t>
      </w:r>
    </w:p>
    <w:p w14:paraId="55C937CD" w14:textId="0FFC6651" w:rsidR="00412CBB" w:rsidRPr="0055701B" w:rsidRDefault="0070355F" w:rsidP="00F2738B">
      <w:pPr>
        <w:pStyle w:val="ListParagraph"/>
        <w:numPr>
          <w:ilvl w:val="0"/>
          <w:numId w:val="108"/>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are dreptul de a solicita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 xml:space="preserve">, în orice moment pe perioada derulării Contractului, numai în baza unor motive justificate, fie înlocuirea/renunțarea la un Subcontractant, fie </w:t>
      </w:r>
      <w:r w:rsidRPr="00E0776D">
        <w:rPr>
          <w:rFonts w:ascii="Times New Roman" w:hAnsi="Times New Roman" w:cs="Times New Roman"/>
          <w:sz w:val="20"/>
          <w:szCs w:val="20"/>
        </w:rPr>
        <w:lastRenderedPageBreak/>
        <w:t xml:space="preserve">implicarea de noi Subcontractanți. Contractantul trebuie să solicite, în scris, aprobarea prealabilă a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 xml:space="preserve"> înainte de încheierea unui nou Contract de Subcontractare. Solicitarea în scris în vederea obținerii aprobării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 xml:space="preserve"> privind </w:t>
      </w:r>
      <w:r w:rsidRPr="0055701B">
        <w:rPr>
          <w:rFonts w:ascii="Times New Roman" w:hAnsi="Times New Roman" w:cs="Times New Roman"/>
          <w:sz w:val="20"/>
          <w:szCs w:val="20"/>
        </w:rPr>
        <w:t>implicarea de noi Subcontractanți se realizează numai după ce Contractantul a efectuat el însuși o verificare prealabilă a Subcontractantului ce urmează a fi propus, prin raportare la caracteristicile activităților care urmează a fi subcontractate</w:t>
      </w:r>
      <w:r w:rsidR="00CC6696" w:rsidRPr="0055701B">
        <w:rPr>
          <w:rFonts w:ascii="Times New Roman" w:hAnsi="Times New Roman" w:cs="Times New Roman"/>
          <w:sz w:val="20"/>
          <w:szCs w:val="20"/>
        </w:rPr>
        <w:t>, precum și prin raportare la prevederile legislației în vigoare de achiziții publice/sectoriale privind înlocuirea/introducerea unui subcontractant în timpul implementării contractului</w:t>
      </w:r>
      <w:r w:rsidRPr="0055701B">
        <w:rPr>
          <w:rFonts w:ascii="Times New Roman" w:hAnsi="Times New Roman" w:cs="Times New Roman"/>
          <w:sz w:val="20"/>
          <w:szCs w:val="20"/>
        </w:rPr>
        <w:t>.</w:t>
      </w:r>
    </w:p>
    <w:p w14:paraId="5B192DFC" w14:textId="0272F651" w:rsidR="00412CBB" w:rsidRPr="00E0776D" w:rsidRDefault="00E505D2" w:rsidP="00F2738B">
      <w:pPr>
        <w:pStyle w:val="ListParagraph"/>
        <w:numPr>
          <w:ilvl w:val="0"/>
          <w:numId w:val="108"/>
        </w:numPr>
        <w:spacing w:before="120" w:after="120" w:line="276" w:lineRule="auto"/>
        <w:ind w:left="0" w:firstLine="0"/>
        <w:contextualSpacing w:val="0"/>
        <w:jc w:val="both"/>
        <w:rPr>
          <w:rFonts w:ascii="Times New Roman" w:hAnsi="Times New Roman" w:cs="Times New Roman"/>
          <w:sz w:val="20"/>
          <w:szCs w:val="20"/>
        </w:rPr>
      </w:pPr>
      <w:r>
        <w:rPr>
          <w:rFonts w:ascii="Times New Roman" w:hAnsi="Times New Roman" w:cs="Times New Roman"/>
          <w:sz w:val="20"/>
          <w:szCs w:val="20"/>
        </w:rPr>
        <w:t>Autoritatea/entitatea contractantă</w:t>
      </w:r>
      <w:r w:rsidR="0070355F" w:rsidRPr="00E0776D">
        <w:rPr>
          <w:rFonts w:ascii="Times New Roman" w:hAnsi="Times New Roman" w:cs="Times New Roman"/>
          <w:sz w:val="20"/>
          <w:szCs w:val="20"/>
        </w:rPr>
        <w:t xml:space="preserve"> notifică Contractantului decizia sa cu privire la înlocuirea unui Subcontractant/implicarea unui nou Subcontractant, motivând decizia sa în cazul respingerii aprobării.</w:t>
      </w:r>
    </w:p>
    <w:p w14:paraId="2492F3AE" w14:textId="249D968B" w:rsidR="00412CBB" w:rsidRPr="00E0776D" w:rsidRDefault="0070355F" w:rsidP="00F2738B">
      <w:pPr>
        <w:pStyle w:val="ListParagraph"/>
        <w:numPr>
          <w:ilvl w:val="0"/>
          <w:numId w:val="108"/>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se obligă să încheie Contracte de Subcontractare doar cu Subcontractanții care </w:t>
      </w:r>
      <w:r w:rsidR="00A65ED1" w:rsidRPr="00E0776D">
        <w:rPr>
          <w:rFonts w:ascii="Times New Roman" w:hAnsi="Times New Roman" w:cs="Times New Roman"/>
          <w:sz w:val="20"/>
          <w:szCs w:val="20"/>
        </w:rPr>
        <w:t>își exprimă</w:t>
      </w:r>
      <w:r w:rsidRPr="00E0776D">
        <w:rPr>
          <w:rFonts w:ascii="Times New Roman" w:hAnsi="Times New Roman" w:cs="Times New Roman"/>
          <w:sz w:val="20"/>
          <w:szCs w:val="20"/>
        </w:rPr>
        <w:t xml:space="preserve"> acord</w:t>
      </w:r>
      <w:r w:rsidR="00A65ED1" w:rsidRPr="00E0776D">
        <w:rPr>
          <w:rFonts w:ascii="Times New Roman" w:hAnsi="Times New Roman" w:cs="Times New Roman"/>
          <w:sz w:val="20"/>
          <w:szCs w:val="20"/>
        </w:rPr>
        <w:t>ul cu privire la</w:t>
      </w:r>
      <w:r w:rsidRPr="00E0776D">
        <w:rPr>
          <w:rFonts w:ascii="Times New Roman" w:hAnsi="Times New Roman" w:cs="Times New Roman"/>
          <w:sz w:val="20"/>
          <w:szCs w:val="20"/>
        </w:rPr>
        <w:t xml:space="preserve"> obligațiile contractuale asumate de către Contractant prin prezentul Contract.</w:t>
      </w:r>
    </w:p>
    <w:p w14:paraId="5A69CD87" w14:textId="258A7BFE" w:rsidR="00412CBB" w:rsidRPr="00E0776D" w:rsidRDefault="0070355F" w:rsidP="00F2738B">
      <w:pPr>
        <w:pStyle w:val="ListParagraph"/>
        <w:numPr>
          <w:ilvl w:val="0"/>
          <w:numId w:val="108"/>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Niciun Contract de Subcontractare nu creează raporturi contractuale între Subcontractant și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Contractantul este pe deplin răspunzător față de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pentru modul în care îndeplinește Contractul. Contractantul răspunde pentru actele și faptele Subcontractanților săi ca și cum ar fi actele sau faptele Contractantului. Aprobarea de către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a subcontractării oricărei părți a Contractului sau a angajării de către Contractant a unor Subcontractanți pentru anumite părți din Contract nu eliberează Contractantul de niciuna dintre obligațiile sale din Contract.</w:t>
      </w:r>
    </w:p>
    <w:p w14:paraId="31B3E066" w14:textId="793EEF10" w:rsidR="00412CBB" w:rsidRPr="00E0776D" w:rsidRDefault="0070355F" w:rsidP="00F2738B">
      <w:pPr>
        <w:pStyle w:val="ListParagraph"/>
        <w:numPr>
          <w:ilvl w:val="0"/>
          <w:numId w:val="108"/>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În cazul în care un Subcontractant nu reușește să își execute obligațiile contractuale,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poate solicita Contractantului fie să înlocuiască respectivul Subcontractant cu un alt Subcontractant, care să dețină calificările și experiența solicitate de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fie să preia el însuși partea din Contract care a fost subcontractată.</w:t>
      </w:r>
    </w:p>
    <w:p w14:paraId="6FE855F3" w14:textId="77777777" w:rsidR="00CF1770" w:rsidRPr="00E0776D" w:rsidRDefault="0070355F" w:rsidP="00F2738B">
      <w:pPr>
        <w:pStyle w:val="ListParagraph"/>
        <w:numPr>
          <w:ilvl w:val="0"/>
          <w:numId w:val="108"/>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Partea/părțile din Contract încredințată/încredințate unui Subcontractant de Contractant nu poate/pot fi încredințate unor terțe părți de către Subcontractant.</w:t>
      </w:r>
    </w:p>
    <w:p w14:paraId="0B96DB86" w14:textId="15E9EC2D" w:rsidR="00A26812" w:rsidRPr="00E0776D" w:rsidRDefault="0070355F" w:rsidP="00F2738B">
      <w:pPr>
        <w:pStyle w:val="ListParagraph"/>
        <w:numPr>
          <w:ilvl w:val="0"/>
          <w:numId w:val="108"/>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Orice schimbare a Subcontractantului fără aprobarea prealabilă în scris a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 xml:space="preserve"> sau orice încredințare a unei părți din Contract, de Subcontractant către terțe părți este considerată o încălcare a Contractului, situație care îndreptățește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la </w:t>
      </w:r>
      <w:r w:rsidR="00A702F4">
        <w:rPr>
          <w:rFonts w:ascii="Times New Roman" w:hAnsi="Times New Roman" w:cs="Times New Roman"/>
          <w:sz w:val="20"/>
          <w:szCs w:val="20"/>
        </w:rPr>
        <w:t>rezoluțiune/</w:t>
      </w:r>
      <w:r w:rsidRPr="00E0776D">
        <w:rPr>
          <w:rFonts w:ascii="Times New Roman" w:hAnsi="Times New Roman" w:cs="Times New Roman"/>
          <w:sz w:val="20"/>
          <w:szCs w:val="20"/>
        </w:rPr>
        <w:t>reziliere</w:t>
      </w:r>
      <w:r w:rsidR="00A702F4">
        <w:rPr>
          <w:rFonts w:ascii="Times New Roman" w:hAnsi="Times New Roman" w:cs="Times New Roman"/>
          <w:sz w:val="20"/>
          <w:szCs w:val="20"/>
        </w:rPr>
        <w:t xml:space="preserve"> </w:t>
      </w:r>
      <w:r w:rsidR="001E14BA">
        <w:rPr>
          <w:rFonts w:ascii="Times New Roman" w:hAnsi="Times New Roman" w:cs="Times New Roman"/>
          <w:sz w:val="20"/>
          <w:szCs w:val="20"/>
        </w:rPr>
        <w:t xml:space="preserve">conform Codului Civil </w:t>
      </w:r>
      <w:r w:rsidRPr="00E0776D">
        <w:rPr>
          <w:rFonts w:ascii="Times New Roman" w:hAnsi="Times New Roman" w:cs="Times New Roman"/>
          <w:sz w:val="20"/>
          <w:szCs w:val="20"/>
        </w:rPr>
        <w:t>a Contractului și obținerea de despăgubiri din partea Contractantului.</w:t>
      </w:r>
    </w:p>
    <w:p w14:paraId="41DC4068" w14:textId="62022034" w:rsidR="00891515" w:rsidRPr="00E0776D" w:rsidRDefault="0070355F" w:rsidP="00F2738B">
      <w:pPr>
        <w:pStyle w:val="ListParagraph"/>
        <w:numPr>
          <w:ilvl w:val="0"/>
          <w:numId w:val="108"/>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În orice moment, pe perioada derulării Contractului, Contractantul trebuie să se asigure că Subcontractantul/Subcontractanții nu afectează drepturile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 xml:space="preserve"> în temeiul prezentului Contract.</w:t>
      </w:r>
    </w:p>
    <w:p w14:paraId="2FFBA6EC" w14:textId="1D386C39" w:rsidR="00891515" w:rsidRPr="00E0776D" w:rsidRDefault="0070355F" w:rsidP="00F2738B">
      <w:pPr>
        <w:pStyle w:val="ListParagraph"/>
        <w:numPr>
          <w:ilvl w:val="0"/>
          <w:numId w:val="108"/>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În orice moment, pe perioada derulării Contractului,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poate solicita Contractantului să înlocuiască un Subcontractant care se află în una dintre situațiile de excludere specificate în Lege</w:t>
      </w:r>
      <w:r w:rsidR="00AE2F86">
        <w:rPr>
          <w:rFonts w:ascii="Times New Roman" w:hAnsi="Times New Roman" w:cs="Times New Roman"/>
          <w:sz w:val="20"/>
          <w:szCs w:val="20"/>
        </w:rPr>
        <w:t xml:space="preserve"> la momentul atribuirii contractului</w:t>
      </w:r>
      <w:r w:rsidRPr="00E0776D">
        <w:rPr>
          <w:rFonts w:ascii="Times New Roman" w:hAnsi="Times New Roman" w:cs="Times New Roman"/>
          <w:sz w:val="20"/>
          <w:szCs w:val="20"/>
        </w:rPr>
        <w:t>.</w:t>
      </w:r>
    </w:p>
    <w:p w14:paraId="08AAF88E" w14:textId="1786AADE" w:rsidR="0070355F" w:rsidRPr="00E0776D" w:rsidRDefault="00891515" w:rsidP="00F2738B">
      <w:pPr>
        <w:pStyle w:val="ListParagraph"/>
        <w:numPr>
          <w:ilvl w:val="0"/>
          <w:numId w:val="108"/>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w:t>
      </w:r>
      <w:r w:rsidR="0070355F" w:rsidRPr="00E0776D">
        <w:rPr>
          <w:rFonts w:ascii="Times New Roman" w:hAnsi="Times New Roman" w:cs="Times New Roman"/>
          <w:sz w:val="20"/>
          <w:szCs w:val="20"/>
        </w:rPr>
        <w:t>n cazul în care un Subcontractant și-a exprimat opțiunea de a fi plătit direct, atunci această opțiune este valabilă numai dacă sunt îndeplinite în mod cumulativ următoarele condiții:</w:t>
      </w:r>
    </w:p>
    <w:p w14:paraId="797265AE" w14:textId="77777777" w:rsidR="00891515" w:rsidRPr="00E0776D" w:rsidRDefault="0070355F" w:rsidP="00F2738B">
      <w:pPr>
        <w:pStyle w:val="ListParagraph"/>
        <w:numPr>
          <w:ilvl w:val="0"/>
          <w:numId w:val="109"/>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această opțiune este inclusă explicit în Contractul de Subcontractare constituit ca anexă la Contract și făcând parte integrantă din acesta;</w:t>
      </w:r>
    </w:p>
    <w:p w14:paraId="0E7FFB33" w14:textId="336FAA04" w:rsidR="0070355F" w:rsidRPr="00E0776D" w:rsidRDefault="0070355F" w:rsidP="00F2738B">
      <w:pPr>
        <w:pStyle w:val="ListParagraph"/>
        <w:numPr>
          <w:ilvl w:val="0"/>
          <w:numId w:val="109"/>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 xml:space="preserve">Contractul de Subcontractare include la rândul său o anexă explicită și specifică privind modalitatea în care se efectuează plata directă de către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către Subcontractant și care precizează toate și fiecare dintre elementele de mai jos:</w:t>
      </w:r>
    </w:p>
    <w:p w14:paraId="119CFEB2" w14:textId="6781CC81" w:rsidR="00891515" w:rsidRPr="00E0776D" w:rsidRDefault="0070355F" w:rsidP="00F2738B">
      <w:pPr>
        <w:pStyle w:val="ListParagraph"/>
        <w:numPr>
          <w:ilvl w:val="0"/>
          <w:numId w:val="110"/>
        </w:numPr>
        <w:spacing w:before="120" w:after="120" w:line="276" w:lineRule="auto"/>
        <w:ind w:left="1418"/>
        <w:jc w:val="both"/>
        <w:rPr>
          <w:rFonts w:ascii="Times New Roman" w:hAnsi="Times New Roman" w:cs="Times New Roman"/>
          <w:sz w:val="20"/>
          <w:szCs w:val="20"/>
        </w:rPr>
      </w:pPr>
      <w:r w:rsidRPr="00E0776D">
        <w:rPr>
          <w:rFonts w:ascii="Times New Roman" w:hAnsi="Times New Roman" w:cs="Times New Roman"/>
          <w:sz w:val="20"/>
          <w:szCs w:val="20"/>
        </w:rPr>
        <w:t>partea din Contract/activitate realizată de Subcontractant astfel cum trebuie specificată în factura prezentată la plată,</w:t>
      </w:r>
    </w:p>
    <w:p w14:paraId="07C19EF4" w14:textId="6B116026" w:rsidR="00891515" w:rsidRPr="00E0776D" w:rsidRDefault="0070355F" w:rsidP="00F2738B">
      <w:pPr>
        <w:pStyle w:val="ListParagraph"/>
        <w:numPr>
          <w:ilvl w:val="0"/>
          <w:numId w:val="110"/>
        </w:numPr>
        <w:spacing w:before="120" w:after="120" w:line="276" w:lineRule="auto"/>
        <w:ind w:left="1418"/>
        <w:jc w:val="both"/>
        <w:rPr>
          <w:rFonts w:ascii="Times New Roman" w:hAnsi="Times New Roman" w:cs="Times New Roman"/>
          <w:sz w:val="20"/>
          <w:szCs w:val="20"/>
        </w:rPr>
      </w:pPr>
      <w:r w:rsidRPr="00E0776D">
        <w:rPr>
          <w:rFonts w:ascii="Times New Roman" w:hAnsi="Times New Roman" w:cs="Times New Roman"/>
          <w:sz w:val="20"/>
          <w:szCs w:val="20"/>
        </w:rPr>
        <w:t xml:space="preserve">modalitatea concretă de certificare a părții din Contract/activitate de către Contractant pentru rezultatul obținut de Subcontractant/partea din Contract executată de Subcontractant înainte de prezentarea facturii de către Contractant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w:t>
      </w:r>
    </w:p>
    <w:p w14:paraId="355A42D5" w14:textId="14F0EA4E" w:rsidR="00891515" w:rsidRPr="00E0776D" w:rsidRDefault="0070355F" w:rsidP="00F2738B">
      <w:pPr>
        <w:pStyle w:val="ListParagraph"/>
        <w:numPr>
          <w:ilvl w:val="0"/>
          <w:numId w:val="110"/>
        </w:numPr>
        <w:spacing w:before="120" w:after="120" w:line="276" w:lineRule="auto"/>
        <w:ind w:left="1418"/>
        <w:jc w:val="both"/>
        <w:rPr>
          <w:rFonts w:ascii="Times New Roman" w:hAnsi="Times New Roman" w:cs="Times New Roman"/>
          <w:sz w:val="20"/>
          <w:szCs w:val="20"/>
        </w:rPr>
      </w:pPr>
      <w:r w:rsidRPr="00E0776D">
        <w:rPr>
          <w:rFonts w:ascii="Times New Roman" w:hAnsi="Times New Roman" w:cs="Times New Roman"/>
          <w:sz w:val="20"/>
          <w:szCs w:val="20"/>
        </w:rPr>
        <w:t xml:space="preserve">partea/proporția din suma solicitată la plată corespunzătoare părții din Contract/activității care este în sarcina Subcontractantului, prin raportare la condițiile de acceptare la plată a facturilor emise de Contractant pentru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așa cum sunt acestea detaliate în Contract,</w:t>
      </w:r>
    </w:p>
    <w:p w14:paraId="1C0D612C" w14:textId="77777777" w:rsidR="00891515" w:rsidRPr="00E0776D" w:rsidRDefault="0070355F" w:rsidP="00F2738B">
      <w:pPr>
        <w:pStyle w:val="ListParagraph"/>
        <w:numPr>
          <w:ilvl w:val="0"/>
          <w:numId w:val="110"/>
        </w:numPr>
        <w:spacing w:before="120" w:after="120" w:line="276" w:lineRule="auto"/>
        <w:ind w:left="1418"/>
        <w:jc w:val="both"/>
        <w:rPr>
          <w:rFonts w:ascii="Times New Roman" w:hAnsi="Times New Roman" w:cs="Times New Roman"/>
          <w:sz w:val="20"/>
          <w:szCs w:val="20"/>
        </w:rPr>
      </w:pPr>
      <w:r w:rsidRPr="00E0776D">
        <w:rPr>
          <w:rFonts w:ascii="Times New Roman" w:hAnsi="Times New Roman" w:cs="Times New Roman"/>
          <w:sz w:val="20"/>
          <w:szCs w:val="20"/>
        </w:rPr>
        <w:t>stabilește condițiile în care se materializează opțiunea de plată directă,</w:t>
      </w:r>
    </w:p>
    <w:p w14:paraId="5A014284" w14:textId="485596EC" w:rsidR="0070355F" w:rsidRPr="00E0776D" w:rsidRDefault="0070355F" w:rsidP="00F2738B">
      <w:pPr>
        <w:pStyle w:val="ListParagraph"/>
        <w:numPr>
          <w:ilvl w:val="0"/>
          <w:numId w:val="110"/>
        </w:numPr>
        <w:spacing w:before="120" w:after="120" w:line="276" w:lineRule="auto"/>
        <w:ind w:left="1418"/>
        <w:jc w:val="both"/>
        <w:rPr>
          <w:rFonts w:ascii="Times New Roman" w:hAnsi="Times New Roman" w:cs="Times New Roman"/>
          <w:sz w:val="20"/>
          <w:szCs w:val="20"/>
        </w:rPr>
      </w:pPr>
      <w:r w:rsidRPr="00E0776D">
        <w:rPr>
          <w:rFonts w:ascii="Times New Roman" w:hAnsi="Times New Roman" w:cs="Times New Roman"/>
          <w:sz w:val="20"/>
          <w:szCs w:val="20"/>
        </w:rPr>
        <w:t>precizează contul bancar al Subcontractantului.</w:t>
      </w:r>
    </w:p>
    <w:p w14:paraId="035AA8CC" w14:textId="58FEE3C2" w:rsidR="00B643A4" w:rsidRDefault="00B643A4" w:rsidP="00B643A4">
      <w:pPr>
        <w:jc w:val="both"/>
        <w:rPr>
          <w:rFonts w:ascii="Times New Roman" w:hAnsi="Times New Roman" w:cs="Times New Roman"/>
          <w:b/>
          <w:bCs/>
          <w:sz w:val="20"/>
          <w:szCs w:val="20"/>
        </w:rPr>
      </w:pPr>
      <w:r w:rsidRPr="00B643A4">
        <w:rPr>
          <w:rFonts w:ascii="Times New Roman" w:hAnsi="Times New Roman" w:cs="Times New Roman"/>
          <w:b/>
          <w:bCs/>
          <w:sz w:val="20"/>
          <w:szCs w:val="20"/>
        </w:rPr>
        <w:t>1</w:t>
      </w:r>
      <w:r w:rsidR="00B01278">
        <w:rPr>
          <w:rFonts w:ascii="Times New Roman" w:hAnsi="Times New Roman" w:cs="Times New Roman"/>
          <w:b/>
          <w:bCs/>
          <w:sz w:val="20"/>
          <w:szCs w:val="20"/>
        </w:rPr>
        <w:t>5</w:t>
      </w:r>
      <w:r w:rsidRPr="00B643A4">
        <w:rPr>
          <w:rFonts w:ascii="Times New Roman" w:hAnsi="Times New Roman" w:cs="Times New Roman"/>
          <w:b/>
          <w:bCs/>
          <w:sz w:val="20"/>
          <w:szCs w:val="20"/>
        </w:rPr>
        <w:t xml:space="preserve">. </w:t>
      </w:r>
      <w:r w:rsidR="007E5AD9" w:rsidRPr="00B643A4">
        <w:rPr>
          <w:rFonts w:ascii="Times New Roman" w:hAnsi="Times New Roman" w:cs="Times New Roman"/>
          <w:b/>
          <w:bCs/>
          <w:sz w:val="20"/>
          <w:szCs w:val="20"/>
        </w:rPr>
        <w:t>CESIUNEA</w:t>
      </w:r>
    </w:p>
    <w:p w14:paraId="480A49D7" w14:textId="211DBD8B" w:rsidR="00B643A4" w:rsidRDefault="00B01278" w:rsidP="00B643A4">
      <w:pPr>
        <w:jc w:val="both"/>
        <w:rPr>
          <w:rFonts w:ascii="Times New Roman" w:hAnsi="Times New Roman" w:cs="Times New Roman"/>
          <w:sz w:val="20"/>
          <w:szCs w:val="20"/>
        </w:rPr>
      </w:pPr>
      <w:r>
        <w:rPr>
          <w:rFonts w:ascii="Times New Roman" w:hAnsi="Times New Roman" w:cs="Times New Roman"/>
          <w:b/>
          <w:bCs/>
          <w:sz w:val="20"/>
          <w:szCs w:val="20"/>
        </w:rPr>
        <w:lastRenderedPageBreak/>
        <w:t xml:space="preserve">15.1 </w:t>
      </w:r>
      <w:r w:rsidR="00B643A4" w:rsidRPr="00B643A4">
        <w:rPr>
          <w:rFonts w:ascii="Times New Roman" w:hAnsi="Times New Roman" w:cs="Times New Roman"/>
          <w:sz w:val="20"/>
          <w:szCs w:val="20"/>
        </w:rPr>
        <w:t xml:space="preserve"> Cesiunea drepturilor derivate din prezentul contract poate fi realizată în condițiile și termenii</w:t>
      </w:r>
      <w:r w:rsidR="00B643A4">
        <w:rPr>
          <w:rFonts w:ascii="Times New Roman" w:hAnsi="Times New Roman" w:cs="Times New Roman"/>
          <w:sz w:val="20"/>
          <w:szCs w:val="20"/>
        </w:rPr>
        <w:t xml:space="preserve"> prevăzuți de </w:t>
      </w:r>
      <w:r w:rsidR="00AB0815">
        <w:rPr>
          <w:rFonts w:ascii="Times New Roman" w:hAnsi="Times New Roman" w:cs="Times New Roman"/>
          <w:i/>
          <w:sz w:val="20"/>
          <w:szCs w:val="20"/>
        </w:rPr>
        <w:t>Legea nr. 98/2016</w:t>
      </w:r>
      <w:r w:rsidR="00B643A4" w:rsidRPr="00B643A4">
        <w:rPr>
          <w:rFonts w:ascii="Times New Roman" w:hAnsi="Times New Roman" w:cs="Times New Roman"/>
          <w:sz w:val="20"/>
          <w:szCs w:val="20"/>
        </w:rPr>
        <w:t xml:space="preserve">, cu respectarea dispozițiilor art. 1.566-1.586 Cod Civil. Contractul de cesiune de creanță produce efecte față de </w:t>
      </w:r>
      <w:r w:rsidR="00B643A4" w:rsidRPr="00AB0815">
        <w:rPr>
          <w:rFonts w:ascii="Times New Roman" w:hAnsi="Times New Roman" w:cs="Times New Roman"/>
          <w:sz w:val="20"/>
          <w:szCs w:val="20"/>
        </w:rPr>
        <w:t>autoritatea contractantă</w:t>
      </w:r>
      <w:r w:rsidR="00B643A4" w:rsidRPr="00B643A4">
        <w:rPr>
          <w:rFonts w:ascii="Times New Roman" w:hAnsi="Times New Roman" w:cs="Times New Roman"/>
          <w:sz w:val="20"/>
          <w:szCs w:val="20"/>
        </w:rPr>
        <w:t xml:space="preserve"> doar de la momentul acceptării în scris a acesteia. Plata făcută către Contractant anterior acceptării cesiunii de creanță este </w:t>
      </w:r>
      <w:r w:rsidR="00B643A4" w:rsidRPr="00AB0815">
        <w:rPr>
          <w:rFonts w:ascii="Times New Roman" w:hAnsi="Times New Roman" w:cs="Times New Roman"/>
          <w:sz w:val="20"/>
          <w:szCs w:val="20"/>
        </w:rPr>
        <w:t>valabilă, iar autorității contractante nu îi</w:t>
      </w:r>
      <w:r w:rsidR="00B643A4" w:rsidRPr="00B643A4">
        <w:rPr>
          <w:rFonts w:ascii="Times New Roman" w:hAnsi="Times New Roman" w:cs="Times New Roman"/>
          <w:sz w:val="20"/>
          <w:szCs w:val="20"/>
        </w:rPr>
        <w:t xml:space="preserve"> poate fi opus contractul de cesiune de creanță.</w:t>
      </w:r>
    </w:p>
    <w:p w14:paraId="4DBF8BA1" w14:textId="251DD7AB" w:rsidR="00B643A4" w:rsidRPr="00AB0815" w:rsidRDefault="00B643A4" w:rsidP="00B643A4">
      <w:pPr>
        <w:jc w:val="both"/>
        <w:rPr>
          <w:rFonts w:ascii="Times New Roman" w:hAnsi="Times New Roman" w:cs="Times New Roman"/>
          <w:sz w:val="20"/>
          <w:szCs w:val="20"/>
        </w:rPr>
      </w:pPr>
      <w:r w:rsidRPr="00B643A4">
        <w:rPr>
          <w:rFonts w:ascii="Times New Roman" w:hAnsi="Times New Roman" w:cs="Times New Roman"/>
          <w:b/>
          <w:bCs/>
          <w:sz w:val="20"/>
          <w:szCs w:val="20"/>
        </w:rPr>
        <w:t>1</w:t>
      </w:r>
      <w:r w:rsidR="00B01278">
        <w:rPr>
          <w:rFonts w:ascii="Times New Roman" w:hAnsi="Times New Roman" w:cs="Times New Roman"/>
          <w:b/>
          <w:bCs/>
          <w:sz w:val="20"/>
          <w:szCs w:val="20"/>
        </w:rPr>
        <w:t>5</w:t>
      </w:r>
      <w:r w:rsidRPr="00B643A4">
        <w:rPr>
          <w:rFonts w:ascii="Times New Roman" w:hAnsi="Times New Roman" w:cs="Times New Roman"/>
          <w:b/>
          <w:bCs/>
          <w:sz w:val="20"/>
          <w:szCs w:val="20"/>
        </w:rPr>
        <w:t>.2.</w:t>
      </w:r>
      <w:r w:rsidRPr="00B643A4">
        <w:rPr>
          <w:rFonts w:ascii="Times New Roman" w:hAnsi="Times New Roman" w:cs="Times New Roman"/>
          <w:sz w:val="20"/>
          <w:szCs w:val="20"/>
        </w:rPr>
        <w:t xml:space="preserve"> Contractantul are obligația de a nu transfera total sau parțial obligațiile sale asumate prin contract, fără să obțină, în prealabil, acordul scris al </w:t>
      </w:r>
      <w:r w:rsidRPr="00AB0815">
        <w:rPr>
          <w:rFonts w:ascii="Times New Roman" w:hAnsi="Times New Roman" w:cs="Times New Roman"/>
          <w:sz w:val="20"/>
          <w:szCs w:val="20"/>
        </w:rPr>
        <w:t>autorității contractante</w:t>
      </w:r>
      <w:bookmarkStart w:id="0" w:name="_Hlk85046443"/>
      <w:r w:rsidRPr="00AB0815">
        <w:rPr>
          <w:rFonts w:ascii="Times New Roman" w:hAnsi="Times New Roman" w:cs="Times New Roman"/>
          <w:sz w:val="20"/>
          <w:szCs w:val="20"/>
        </w:rPr>
        <w:t>.</w:t>
      </w:r>
      <w:r w:rsidRPr="00B643A4">
        <w:rPr>
          <w:rFonts w:ascii="Times New Roman" w:hAnsi="Times New Roman" w:cs="Times New Roman"/>
          <w:sz w:val="20"/>
          <w:szCs w:val="20"/>
        </w:rPr>
        <w:t xml:space="preserve"> Contractantul este obligat să îi notifice autorității/entității contractante intenția de a cesiona în parte sau în tot obligațiile derivate din prezentul contract cu 30 de zile înainte de încheierea contractului de cesiune. Contractantul este obligat să anexeze acestei notificări dovada faptului că cesionarul are calificările tehnice și experiența necesară în vederea executării obligațiilor cesionate. Contractul de cesiune a obligațiilor derivate din prezentul contract încheiat fără acordul al </w:t>
      </w:r>
      <w:r w:rsidRPr="00AB0815">
        <w:rPr>
          <w:rFonts w:ascii="Times New Roman" w:hAnsi="Times New Roman" w:cs="Times New Roman"/>
          <w:sz w:val="20"/>
          <w:szCs w:val="20"/>
        </w:rPr>
        <w:t xml:space="preserve">autorității contractante nu produce niciun efect. </w:t>
      </w:r>
    </w:p>
    <w:p w14:paraId="485C871D" w14:textId="3F25C2C3" w:rsidR="00B643A4" w:rsidRPr="001F7B98" w:rsidRDefault="00B643A4" w:rsidP="00B643A4">
      <w:pPr>
        <w:jc w:val="both"/>
        <w:rPr>
          <w:rFonts w:ascii="Times New Roman" w:hAnsi="Times New Roman" w:cs="Times New Roman"/>
          <w:sz w:val="20"/>
          <w:szCs w:val="20"/>
        </w:rPr>
      </w:pPr>
      <w:r w:rsidRPr="00B643A4">
        <w:rPr>
          <w:rFonts w:ascii="Times New Roman" w:hAnsi="Times New Roman" w:cs="Times New Roman"/>
          <w:b/>
          <w:bCs/>
          <w:sz w:val="20"/>
          <w:szCs w:val="20"/>
        </w:rPr>
        <w:t>1</w:t>
      </w:r>
      <w:r w:rsidR="00B01278">
        <w:rPr>
          <w:rFonts w:ascii="Times New Roman" w:hAnsi="Times New Roman" w:cs="Times New Roman"/>
          <w:b/>
          <w:bCs/>
          <w:sz w:val="20"/>
          <w:szCs w:val="20"/>
        </w:rPr>
        <w:t>5</w:t>
      </w:r>
      <w:r w:rsidRPr="00B643A4">
        <w:rPr>
          <w:rFonts w:ascii="Times New Roman" w:hAnsi="Times New Roman" w:cs="Times New Roman"/>
          <w:b/>
          <w:bCs/>
          <w:sz w:val="20"/>
          <w:szCs w:val="20"/>
        </w:rPr>
        <w:t>.3.</w:t>
      </w:r>
      <w:r w:rsidRPr="00B643A4">
        <w:rPr>
          <w:rFonts w:ascii="Times New Roman" w:hAnsi="Times New Roman" w:cs="Times New Roman"/>
          <w:sz w:val="20"/>
          <w:szCs w:val="20"/>
        </w:rPr>
        <w:t xml:space="preserve"> Cesiunea obligațiilor derivate din prezentul contract nu va exonera Contractantul de nicio responsabilitate în privința garantării executării acestora de către cesionar. </w:t>
      </w:r>
      <w:r w:rsidR="00AB0815" w:rsidRPr="00AB0815">
        <w:rPr>
          <w:rFonts w:ascii="Times New Roman" w:hAnsi="Times New Roman" w:cs="Times New Roman"/>
          <w:sz w:val="20"/>
          <w:szCs w:val="20"/>
        </w:rPr>
        <w:t>Autoritatea</w:t>
      </w:r>
      <w:r w:rsidRPr="00AB0815">
        <w:rPr>
          <w:rFonts w:ascii="Times New Roman" w:hAnsi="Times New Roman" w:cs="Times New Roman"/>
          <w:sz w:val="20"/>
          <w:szCs w:val="20"/>
        </w:rPr>
        <w:t xml:space="preserve"> contractantă are</w:t>
      </w:r>
      <w:r w:rsidRPr="00B643A4">
        <w:rPr>
          <w:rFonts w:ascii="Times New Roman" w:hAnsi="Times New Roman" w:cs="Times New Roman"/>
          <w:sz w:val="20"/>
          <w:szCs w:val="20"/>
        </w:rPr>
        <w:t xml:space="preserve"> dreptul de a se îndrepta împotriva Contractantului ori de câte ori cesionarul nu execută obligațiile derivate din prezentul contract chiar și după acceptarea contractului de cesiune, fără a putea fi condiționată de efectuarea unui demers prealabil </w:t>
      </w:r>
      <w:r w:rsidRPr="001F7B98">
        <w:rPr>
          <w:rFonts w:ascii="Times New Roman" w:hAnsi="Times New Roman" w:cs="Times New Roman"/>
          <w:sz w:val="20"/>
          <w:szCs w:val="20"/>
        </w:rPr>
        <w:t>împotriva cesionarului.</w:t>
      </w:r>
    </w:p>
    <w:p w14:paraId="20B84565" w14:textId="68D5B995" w:rsidR="00B643A4" w:rsidRPr="00B643A4" w:rsidRDefault="00B643A4" w:rsidP="00B643A4">
      <w:pPr>
        <w:jc w:val="both"/>
        <w:rPr>
          <w:rFonts w:ascii="Times New Roman" w:hAnsi="Times New Roman" w:cs="Times New Roman"/>
          <w:b/>
          <w:bCs/>
          <w:sz w:val="20"/>
          <w:szCs w:val="20"/>
        </w:rPr>
      </w:pPr>
      <w:bookmarkStart w:id="1" w:name="_Hlk85046476"/>
      <w:bookmarkEnd w:id="0"/>
      <w:r w:rsidRPr="001F7B98">
        <w:rPr>
          <w:rFonts w:ascii="Times New Roman" w:hAnsi="Times New Roman" w:cs="Times New Roman"/>
          <w:b/>
          <w:bCs/>
          <w:sz w:val="20"/>
          <w:szCs w:val="20"/>
        </w:rPr>
        <w:t>1</w:t>
      </w:r>
      <w:r w:rsidR="00B01278">
        <w:rPr>
          <w:rFonts w:ascii="Times New Roman" w:hAnsi="Times New Roman" w:cs="Times New Roman"/>
          <w:b/>
          <w:bCs/>
          <w:sz w:val="20"/>
          <w:szCs w:val="20"/>
        </w:rPr>
        <w:t>5</w:t>
      </w:r>
      <w:r w:rsidRPr="001F7B98">
        <w:rPr>
          <w:rFonts w:ascii="Times New Roman" w:hAnsi="Times New Roman" w:cs="Times New Roman"/>
          <w:b/>
          <w:bCs/>
          <w:sz w:val="20"/>
          <w:szCs w:val="20"/>
        </w:rPr>
        <w:t xml:space="preserve">.4. </w:t>
      </w:r>
      <w:r w:rsidRPr="001F7B98">
        <w:rPr>
          <w:rFonts w:ascii="Times New Roman" w:hAnsi="Times New Roman" w:cs="Times New Roman"/>
          <w:sz w:val="20"/>
          <w:szCs w:val="20"/>
        </w:rPr>
        <w:t xml:space="preserve">Contractantul are obligația de a nu cesiona prezentul contract, fără să obțină, în prealabil, acordul scris al autorității/entității contractante. Contractantul este obligat să îi notifice </w:t>
      </w:r>
      <w:r w:rsidRPr="00AB0815">
        <w:rPr>
          <w:rFonts w:ascii="Times New Roman" w:hAnsi="Times New Roman" w:cs="Times New Roman"/>
          <w:sz w:val="20"/>
          <w:szCs w:val="20"/>
        </w:rPr>
        <w:t>autorității contractante</w:t>
      </w:r>
      <w:r w:rsidRPr="001F7B98">
        <w:rPr>
          <w:rFonts w:ascii="Times New Roman" w:hAnsi="Times New Roman" w:cs="Times New Roman"/>
          <w:sz w:val="20"/>
          <w:szCs w:val="20"/>
        </w:rPr>
        <w:t xml:space="preserve"> intenția de a cesiona în parte sau în tot contractul cu 30 de zile înainte de încheierea contractului de cesiune. Contractantul este obligat să anexeze acestei notificări dovada faptului că cesionarul are calificările tehnice și experiența necesară în vederea executării contractului. Contractul de cesiune a prezentului contract încheiat fără acordul prealabil al Autorității/entității contractante nu produce niciun efect.</w:t>
      </w:r>
    </w:p>
    <w:bookmarkEnd w:id="1"/>
    <w:p w14:paraId="584AEFB5" w14:textId="52F31445" w:rsidR="00B643A4" w:rsidRPr="00B643A4" w:rsidRDefault="00B643A4" w:rsidP="00B643A4">
      <w:pPr>
        <w:jc w:val="both"/>
        <w:rPr>
          <w:rFonts w:ascii="Times New Roman" w:hAnsi="Times New Roman" w:cs="Times New Roman"/>
          <w:sz w:val="20"/>
          <w:szCs w:val="20"/>
        </w:rPr>
      </w:pPr>
      <w:r w:rsidRPr="00B643A4">
        <w:rPr>
          <w:rFonts w:ascii="Times New Roman" w:hAnsi="Times New Roman" w:cs="Times New Roman"/>
          <w:b/>
          <w:bCs/>
          <w:sz w:val="20"/>
          <w:szCs w:val="20"/>
        </w:rPr>
        <w:t>1</w:t>
      </w:r>
      <w:r w:rsidR="00B01278">
        <w:rPr>
          <w:rFonts w:ascii="Times New Roman" w:hAnsi="Times New Roman" w:cs="Times New Roman"/>
          <w:b/>
          <w:bCs/>
          <w:sz w:val="20"/>
          <w:szCs w:val="20"/>
        </w:rPr>
        <w:t>5</w:t>
      </w:r>
      <w:r w:rsidRPr="00B643A4">
        <w:rPr>
          <w:rFonts w:ascii="Times New Roman" w:hAnsi="Times New Roman" w:cs="Times New Roman"/>
          <w:b/>
          <w:bCs/>
          <w:sz w:val="20"/>
          <w:szCs w:val="20"/>
        </w:rPr>
        <w:t>.5.</w:t>
      </w:r>
      <w:r w:rsidRPr="00B643A4">
        <w:rPr>
          <w:rFonts w:ascii="Times New Roman" w:hAnsi="Times New Roman" w:cs="Times New Roman"/>
          <w:sz w:val="20"/>
          <w:szCs w:val="20"/>
        </w:rPr>
        <w:t xml:space="preserve"> Cesiunea contractului nu va exonera Contractantul de nicio responsabilitate privind garanția sau orice alte obligații asumate prin contract. </w:t>
      </w:r>
      <w:bookmarkStart w:id="2" w:name="_Hlk85046599"/>
      <w:r w:rsidRPr="00B643A4">
        <w:rPr>
          <w:rFonts w:ascii="Times New Roman" w:hAnsi="Times New Roman" w:cs="Times New Roman"/>
          <w:sz w:val="20"/>
          <w:szCs w:val="20"/>
        </w:rPr>
        <w:t xml:space="preserve">Autoritatea/entitatea contractantă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 </w:t>
      </w:r>
      <w:bookmarkEnd w:id="2"/>
    </w:p>
    <w:p w14:paraId="4DDADF8D" w14:textId="674F0EF5" w:rsidR="00B643A4" w:rsidRPr="00B643A4" w:rsidRDefault="00B643A4" w:rsidP="00B643A4">
      <w:pPr>
        <w:jc w:val="both"/>
        <w:rPr>
          <w:rFonts w:ascii="Times New Roman" w:hAnsi="Times New Roman" w:cs="Times New Roman"/>
          <w:sz w:val="20"/>
          <w:szCs w:val="20"/>
        </w:rPr>
      </w:pPr>
      <w:r w:rsidRPr="00B643A4">
        <w:rPr>
          <w:rFonts w:ascii="Times New Roman" w:hAnsi="Times New Roman" w:cs="Times New Roman"/>
          <w:b/>
          <w:bCs/>
          <w:sz w:val="20"/>
          <w:szCs w:val="20"/>
        </w:rPr>
        <w:t>1</w:t>
      </w:r>
      <w:r w:rsidR="00B01278">
        <w:rPr>
          <w:rFonts w:ascii="Times New Roman" w:hAnsi="Times New Roman" w:cs="Times New Roman"/>
          <w:b/>
          <w:bCs/>
          <w:sz w:val="20"/>
          <w:szCs w:val="20"/>
        </w:rPr>
        <w:t>5</w:t>
      </w:r>
      <w:r w:rsidRPr="00B643A4">
        <w:rPr>
          <w:rFonts w:ascii="Times New Roman" w:hAnsi="Times New Roman" w:cs="Times New Roman"/>
          <w:b/>
          <w:bCs/>
          <w:sz w:val="20"/>
          <w:szCs w:val="20"/>
        </w:rPr>
        <w:t>.6.</w:t>
      </w:r>
      <w:r w:rsidRPr="00B643A4">
        <w:rPr>
          <w:rFonts w:ascii="Times New Roman" w:hAnsi="Times New Roman" w:cs="Times New Roman"/>
          <w:sz w:val="20"/>
          <w:szCs w:val="20"/>
        </w:rPr>
        <w:t xml:space="preserve"> Prezentul contract poate fi cesionat în următoarele condiții:</w:t>
      </w:r>
    </w:p>
    <w:p w14:paraId="60BEF42B" w14:textId="77777777" w:rsidR="00B643A4" w:rsidRPr="00B643A4" w:rsidRDefault="00B643A4" w:rsidP="00B643A4">
      <w:pPr>
        <w:jc w:val="both"/>
        <w:rPr>
          <w:rFonts w:ascii="Times New Roman" w:hAnsi="Times New Roman" w:cs="Times New Roman"/>
          <w:sz w:val="20"/>
          <w:szCs w:val="20"/>
        </w:rPr>
      </w:pPr>
      <w:r w:rsidRPr="00B643A4">
        <w:rPr>
          <w:rFonts w:ascii="Times New Roman" w:hAnsi="Times New Roman" w:cs="Times New Roman"/>
          <w:sz w:val="20"/>
          <w:szCs w:val="20"/>
        </w:rPr>
        <w:t>a. ca urmare a unei succesiuni universale sau cu titlu universal în cadrul unui proces de reorganizare, inclusiv prin fuziune, divizare, achiziție sau insolvență, către un alt operator economic care îndeplinește criteriile de calificare și selecție stabilite inițial, cu condiția ca această modificare să nu presupună alte modificări substanțiale ale contractului de achiziție publică/sectorial și să nu se realizeze cu scopul de a eluda aplicarea procedurilor de atribuire prevăzute de Legea nr. 98/2016 / Legea nr. 99/2016;</w:t>
      </w:r>
    </w:p>
    <w:p w14:paraId="18AA0E8F" w14:textId="77777777" w:rsidR="00B643A4" w:rsidRPr="00B643A4" w:rsidRDefault="00B643A4" w:rsidP="00B643A4">
      <w:pPr>
        <w:jc w:val="both"/>
        <w:rPr>
          <w:rFonts w:ascii="Times New Roman" w:hAnsi="Times New Roman" w:cs="Times New Roman"/>
          <w:sz w:val="20"/>
          <w:szCs w:val="20"/>
        </w:rPr>
      </w:pPr>
      <w:r w:rsidRPr="00B643A4">
        <w:rPr>
          <w:rFonts w:ascii="Times New Roman" w:hAnsi="Times New Roman" w:cs="Times New Roman"/>
          <w:sz w:val="20"/>
          <w:szCs w:val="20"/>
        </w:rPr>
        <w:t xml:space="preserve">b. în măsura în care Contractul este cesionat subcontractantului/subcontractanților, iar Autoritatea/entitatea contractantă își asumă obligațiile derivate din prezentul contract față de acesta/aceștia, iar subcontractantul/subcontractanții își asumă obligațiile din prezentul contract stabilite în sarcina Contractantului față de Autoritatea/entitatea contractantă. </w:t>
      </w:r>
    </w:p>
    <w:p w14:paraId="4EFD3DDE" w14:textId="6723D7CB" w:rsidR="00B643A4" w:rsidRDefault="00B643A4" w:rsidP="00B643A4">
      <w:pPr>
        <w:jc w:val="both"/>
        <w:rPr>
          <w:rFonts w:ascii="Times New Roman" w:hAnsi="Times New Roman" w:cs="Times New Roman"/>
          <w:sz w:val="20"/>
          <w:szCs w:val="20"/>
        </w:rPr>
      </w:pPr>
      <w:r w:rsidRPr="00B643A4">
        <w:rPr>
          <w:rFonts w:ascii="Times New Roman" w:hAnsi="Times New Roman" w:cs="Times New Roman"/>
          <w:sz w:val="20"/>
          <w:szCs w:val="20"/>
        </w:rPr>
        <w:t>c. în măsura în care contractul este cesionat terțului susținător, iar Autoritatea/entitatea contractantă își asumă obligațiile derivate din prezentul contract față de acesta, iar terțul susținător își asumă obligațiile din prezentul contract stabilite în sarcina Contractantului față de Autoritatea/entitatea contractantă, cu condiția ca terțul susținător să îndeplinească criteriile de calificare și selecție stabilite inițial și ca această modificare să nu presupună alte modificări substanțiale ale contractului de achiziție publică/sectorial și să nu se realizeze cu scopul de a eluda aplicarea procedurilor de atribuire prevăzute Legea nr. 98/2016 / Legea nr. 99/2016.</w:t>
      </w:r>
    </w:p>
    <w:p w14:paraId="0BF2EE65" w14:textId="5F6E60A9" w:rsidR="00B643A4" w:rsidRPr="0055701B" w:rsidRDefault="00B643A4" w:rsidP="00B643A4">
      <w:pPr>
        <w:jc w:val="both"/>
        <w:rPr>
          <w:rFonts w:ascii="Times New Roman" w:hAnsi="Times New Roman" w:cs="Times New Roman"/>
          <w:sz w:val="20"/>
          <w:szCs w:val="20"/>
        </w:rPr>
      </w:pPr>
      <w:bookmarkStart w:id="3" w:name="_Hlk85788059"/>
      <w:r w:rsidRPr="0055701B">
        <w:rPr>
          <w:rFonts w:ascii="Times New Roman" w:hAnsi="Times New Roman" w:cs="Times New Roman"/>
          <w:sz w:val="20"/>
          <w:szCs w:val="20"/>
        </w:rPr>
        <w:t>Clau</w:t>
      </w:r>
      <w:r w:rsidR="00DD0375">
        <w:rPr>
          <w:rFonts w:ascii="Times New Roman" w:hAnsi="Times New Roman" w:cs="Times New Roman"/>
          <w:sz w:val="20"/>
          <w:szCs w:val="20"/>
        </w:rPr>
        <w:t>za</w:t>
      </w:r>
      <w:r w:rsidRPr="0055701B">
        <w:rPr>
          <w:rFonts w:ascii="Times New Roman" w:hAnsi="Times New Roman" w:cs="Times New Roman"/>
          <w:sz w:val="20"/>
          <w:szCs w:val="20"/>
        </w:rPr>
        <w:t xml:space="preserve"> prevăzut</w:t>
      </w:r>
      <w:r w:rsidR="00DD0375">
        <w:rPr>
          <w:rFonts w:ascii="Times New Roman" w:hAnsi="Times New Roman" w:cs="Times New Roman"/>
          <w:sz w:val="20"/>
          <w:szCs w:val="20"/>
        </w:rPr>
        <w:t>ă</w:t>
      </w:r>
      <w:r w:rsidRPr="0055701B">
        <w:rPr>
          <w:rFonts w:ascii="Times New Roman" w:hAnsi="Times New Roman" w:cs="Times New Roman"/>
          <w:sz w:val="20"/>
          <w:szCs w:val="20"/>
        </w:rPr>
        <w:t xml:space="preserve"> la pct. c</w:t>
      </w:r>
      <w:r w:rsidR="00DD0375">
        <w:rPr>
          <w:rFonts w:ascii="Times New Roman" w:hAnsi="Times New Roman" w:cs="Times New Roman"/>
          <w:sz w:val="20"/>
          <w:szCs w:val="20"/>
        </w:rPr>
        <w:t xml:space="preserve"> </w:t>
      </w:r>
      <w:r w:rsidRPr="0055701B">
        <w:rPr>
          <w:rFonts w:ascii="Times New Roman" w:hAnsi="Times New Roman" w:cs="Times New Roman"/>
          <w:sz w:val="20"/>
          <w:szCs w:val="20"/>
        </w:rPr>
        <w:t xml:space="preserve"> reprezintă clauze de revizuire a contractului, astfel cum ele sunt definite de art. 221 alin. (1) lit. d) pct. (i) din Legea nr. 98/2016/ de art. 240 alin. (1) lit. a) din Legea nr. 99/2016.</w:t>
      </w:r>
    </w:p>
    <w:bookmarkEnd w:id="3"/>
    <w:p w14:paraId="01B042BB" w14:textId="48E4655E" w:rsidR="00B643A4" w:rsidRPr="0055701B" w:rsidRDefault="00B643A4" w:rsidP="00B643A4">
      <w:pPr>
        <w:jc w:val="both"/>
        <w:rPr>
          <w:rFonts w:ascii="Times New Roman" w:hAnsi="Times New Roman" w:cs="Times New Roman"/>
          <w:sz w:val="20"/>
          <w:szCs w:val="20"/>
        </w:rPr>
      </w:pPr>
      <w:r w:rsidRPr="0055701B">
        <w:rPr>
          <w:rFonts w:ascii="Times New Roman" w:hAnsi="Times New Roman" w:cs="Times New Roman"/>
          <w:b/>
          <w:bCs/>
          <w:sz w:val="20"/>
          <w:szCs w:val="20"/>
        </w:rPr>
        <w:t>1</w:t>
      </w:r>
      <w:r w:rsidR="00B01278">
        <w:rPr>
          <w:rFonts w:ascii="Times New Roman" w:hAnsi="Times New Roman" w:cs="Times New Roman"/>
          <w:b/>
          <w:bCs/>
          <w:sz w:val="20"/>
          <w:szCs w:val="20"/>
        </w:rPr>
        <w:t>5</w:t>
      </w:r>
      <w:r w:rsidRPr="0055701B">
        <w:rPr>
          <w:rFonts w:ascii="Times New Roman" w:hAnsi="Times New Roman" w:cs="Times New Roman"/>
          <w:b/>
          <w:bCs/>
          <w:sz w:val="20"/>
          <w:szCs w:val="20"/>
        </w:rPr>
        <w:t>.7.</w:t>
      </w:r>
      <w:r w:rsidRPr="0055701B">
        <w:rPr>
          <w:rFonts w:ascii="Times New Roman" w:hAnsi="Times New Roman" w:cs="Times New Roman"/>
          <w:sz w:val="20"/>
          <w:szCs w:val="20"/>
        </w:rPr>
        <w:t xml:space="preserve"> În cazul în care terțul susținător nu și-a respectat obligațiile asumate prin angajamentul ferm de susținere, dreptul de creanță al Contractantului asupra terțului susținător este cesionat cu titlu de garanție, către Autoritatea/entitatea contractantă.</w:t>
      </w:r>
    </w:p>
    <w:p w14:paraId="61FCAF96" w14:textId="275FC6D6" w:rsidR="00B643A4" w:rsidRPr="0055701B" w:rsidRDefault="00B643A4" w:rsidP="00B643A4">
      <w:pPr>
        <w:jc w:val="both"/>
        <w:rPr>
          <w:rFonts w:ascii="Times New Roman" w:hAnsi="Times New Roman" w:cs="Times New Roman"/>
          <w:sz w:val="20"/>
          <w:szCs w:val="20"/>
        </w:rPr>
      </w:pPr>
      <w:r w:rsidRPr="0055701B">
        <w:rPr>
          <w:rFonts w:ascii="Times New Roman" w:hAnsi="Times New Roman" w:cs="Times New Roman"/>
          <w:b/>
          <w:bCs/>
          <w:sz w:val="20"/>
          <w:szCs w:val="20"/>
        </w:rPr>
        <w:t>1</w:t>
      </w:r>
      <w:r w:rsidR="00B01278">
        <w:rPr>
          <w:rFonts w:ascii="Times New Roman" w:hAnsi="Times New Roman" w:cs="Times New Roman"/>
          <w:b/>
          <w:bCs/>
          <w:sz w:val="20"/>
          <w:szCs w:val="20"/>
        </w:rPr>
        <w:t>5</w:t>
      </w:r>
      <w:r w:rsidRPr="0055701B">
        <w:rPr>
          <w:rFonts w:ascii="Times New Roman" w:hAnsi="Times New Roman" w:cs="Times New Roman"/>
          <w:b/>
          <w:bCs/>
          <w:sz w:val="20"/>
          <w:szCs w:val="20"/>
        </w:rPr>
        <w:t>.8.</w:t>
      </w:r>
      <w:r w:rsidRPr="0055701B">
        <w:rPr>
          <w:rFonts w:ascii="Times New Roman" w:hAnsi="Times New Roman" w:cs="Times New Roman"/>
          <w:sz w:val="20"/>
          <w:szCs w:val="20"/>
        </w:rPr>
        <w:t xml:space="preserve"> În cazul încetării anticipate a contractului, Contractantul cesionează autorității/entității contractante contractele încheiate cu Subcontractanții.</w:t>
      </w:r>
    </w:p>
    <w:p w14:paraId="0C85D5E2" w14:textId="7AE5A6C5" w:rsidR="00CE2202" w:rsidRPr="0055701B" w:rsidRDefault="00CE2202" w:rsidP="0055701B">
      <w:pPr>
        <w:jc w:val="both"/>
        <w:rPr>
          <w:rFonts w:ascii="Times New Roman" w:hAnsi="Times New Roman" w:cs="Times New Roman"/>
          <w:b/>
          <w:bCs/>
          <w:sz w:val="20"/>
          <w:szCs w:val="20"/>
        </w:rPr>
      </w:pPr>
      <w:r w:rsidRPr="0055701B">
        <w:rPr>
          <w:rFonts w:ascii="Times New Roman" w:hAnsi="Times New Roman" w:cs="Times New Roman"/>
          <w:b/>
          <w:bCs/>
          <w:sz w:val="20"/>
          <w:szCs w:val="20"/>
        </w:rPr>
        <w:lastRenderedPageBreak/>
        <w:t>1</w:t>
      </w:r>
      <w:r w:rsidR="00B01278">
        <w:rPr>
          <w:rFonts w:ascii="Times New Roman" w:hAnsi="Times New Roman" w:cs="Times New Roman"/>
          <w:b/>
          <w:bCs/>
          <w:sz w:val="20"/>
          <w:szCs w:val="20"/>
        </w:rPr>
        <w:t>6</w:t>
      </w:r>
      <w:r w:rsidRPr="0055701B">
        <w:rPr>
          <w:rFonts w:ascii="Times New Roman" w:hAnsi="Times New Roman" w:cs="Times New Roman"/>
          <w:b/>
          <w:bCs/>
          <w:sz w:val="20"/>
          <w:szCs w:val="20"/>
        </w:rPr>
        <w:t>.</w:t>
      </w:r>
      <w:r w:rsidR="007E5AD9" w:rsidRPr="0055701B">
        <w:rPr>
          <w:rFonts w:ascii="Times New Roman" w:hAnsi="Times New Roman" w:cs="Times New Roman"/>
          <w:b/>
          <w:bCs/>
          <w:sz w:val="20"/>
          <w:szCs w:val="20"/>
        </w:rPr>
        <w:t>CONFIDENŢIALITATEA INFORMAȚIILOR ȘI PROTECȚIA DATELOR CU CARACTER PERSONAL</w:t>
      </w:r>
    </w:p>
    <w:p w14:paraId="056AE76B" w14:textId="2A695EA5" w:rsidR="00CE2202" w:rsidRPr="0055701B" w:rsidRDefault="00CE2202" w:rsidP="0055701B">
      <w:pPr>
        <w:jc w:val="both"/>
        <w:rPr>
          <w:rFonts w:ascii="Times New Roman" w:hAnsi="Times New Roman" w:cs="Times New Roman"/>
          <w:sz w:val="20"/>
          <w:szCs w:val="20"/>
        </w:rPr>
      </w:pPr>
      <w:r w:rsidRPr="0055701B">
        <w:rPr>
          <w:rFonts w:ascii="Times New Roman" w:hAnsi="Times New Roman" w:cs="Times New Roman"/>
          <w:b/>
          <w:bCs/>
          <w:sz w:val="20"/>
          <w:szCs w:val="20"/>
        </w:rPr>
        <w:t>1</w:t>
      </w:r>
      <w:r w:rsidR="00B01278">
        <w:rPr>
          <w:rFonts w:ascii="Times New Roman" w:hAnsi="Times New Roman" w:cs="Times New Roman"/>
          <w:b/>
          <w:bCs/>
          <w:sz w:val="20"/>
          <w:szCs w:val="20"/>
        </w:rPr>
        <w:t>6</w:t>
      </w:r>
      <w:r w:rsidRPr="0055701B">
        <w:rPr>
          <w:rFonts w:ascii="Times New Roman" w:hAnsi="Times New Roman" w:cs="Times New Roman"/>
          <w:b/>
          <w:bCs/>
          <w:sz w:val="20"/>
          <w:szCs w:val="20"/>
        </w:rPr>
        <w:t>.1.</w:t>
      </w:r>
      <w:r w:rsidRPr="0055701B">
        <w:rPr>
          <w:rFonts w:ascii="Times New Roman" w:hAnsi="Times New Roman" w:cs="Times New Roman"/>
          <w:sz w:val="20"/>
          <w:szCs w:val="20"/>
        </w:rPr>
        <w:t xml:space="preserve"> Contractantul va considera toate documentele și informațiile care îi sunt puse la dispoziție în vederea încheierii și executării Contractului drept strict confidențiale.</w:t>
      </w:r>
    </w:p>
    <w:p w14:paraId="713C9CB4" w14:textId="44E95DA6" w:rsidR="00CE2202" w:rsidRPr="0055701B" w:rsidRDefault="00CE2202" w:rsidP="0055701B">
      <w:pPr>
        <w:jc w:val="both"/>
        <w:rPr>
          <w:rFonts w:ascii="Times New Roman" w:hAnsi="Times New Roman" w:cs="Times New Roman"/>
          <w:sz w:val="20"/>
          <w:szCs w:val="20"/>
        </w:rPr>
      </w:pPr>
      <w:r w:rsidRPr="0055701B">
        <w:rPr>
          <w:rFonts w:ascii="Times New Roman" w:hAnsi="Times New Roman" w:cs="Times New Roman"/>
          <w:b/>
          <w:bCs/>
          <w:sz w:val="20"/>
          <w:szCs w:val="20"/>
        </w:rPr>
        <w:t>1</w:t>
      </w:r>
      <w:r w:rsidR="00B01278">
        <w:rPr>
          <w:rFonts w:ascii="Times New Roman" w:hAnsi="Times New Roman" w:cs="Times New Roman"/>
          <w:b/>
          <w:bCs/>
          <w:sz w:val="20"/>
          <w:szCs w:val="20"/>
        </w:rPr>
        <w:t>6</w:t>
      </w:r>
      <w:r w:rsidRPr="0055701B">
        <w:rPr>
          <w:rFonts w:ascii="Times New Roman" w:hAnsi="Times New Roman" w:cs="Times New Roman"/>
          <w:b/>
          <w:bCs/>
          <w:sz w:val="20"/>
          <w:szCs w:val="20"/>
        </w:rPr>
        <w:t>.2.</w:t>
      </w:r>
      <w:r w:rsidRPr="0055701B">
        <w:rPr>
          <w:rFonts w:ascii="Times New Roman" w:hAnsi="Times New Roman" w:cs="Times New Roman"/>
          <w:sz w:val="20"/>
          <w:szCs w:val="20"/>
        </w:rPr>
        <w:t xml:space="preserve"> Obligația de confidențialitate nu se aplică în cazul solicitărilor legale privind divulgarea unor informații venite, din partea autorităților publice (ex: instanțe de judecată, ANAF, autorități contractante etc.), în cazul în care legea prevede obligația autorității/entității contractante de a furniza aceste informați.</w:t>
      </w:r>
    </w:p>
    <w:p w14:paraId="3D54A55E" w14:textId="56ED2F24" w:rsidR="00CE2202" w:rsidRPr="0055701B" w:rsidRDefault="00CE2202" w:rsidP="0055701B">
      <w:pPr>
        <w:jc w:val="both"/>
        <w:rPr>
          <w:rFonts w:ascii="Times New Roman" w:hAnsi="Times New Roman" w:cs="Times New Roman"/>
          <w:sz w:val="20"/>
          <w:szCs w:val="20"/>
        </w:rPr>
      </w:pPr>
      <w:r w:rsidRPr="0055701B">
        <w:rPr>
          <w:rFonts w:ascii="Times New Roman" w:hAnsi="Times New Roman" w:cs="Times New Roman"/>
          <w:b/>
          <w:bCs/>
          <w:sz w:val="20"/>
          <w:szCs w:val="20"/>
        </w:rPr>
        <w:t>1</w:t>
      </w:r>
      <w:r w:rsidR="00B01278">
        <w:rPr>
          <w:rFonts w:ascii="Times New Roman" w:hAnsi="Times New Roman" w:cs="Times New Roman"/>
          <w:b/>
          <w:bCs/>
          <w:sz w:val="20"/>
          <w:szCs w:val="20"/>
        </w:rPr>
        <w:t>6</w:t>
      </w:r>
      <w:r w:rsidRPr="0055701B">
        <w:rPr>
          <w:rFonts w:ascii="Times New Roman" w:hAnsi="Times New Roman" w:cs="Times New Roman"/>
          <w:b/>
          <w:bCs/>
          <w:sz w:val="20"/>
          <w:szCs w:val="20"/>
        </w:rPr>
        <w:t>.3.</w:t>
      </w:r>
      <w:r w:rsidRPr="0055701B">
        <w:rPr>
          <w:rFonts w:ascii="Times New Roman" w:hAnsi="Times New Roman" w:cs="Times New Roman"/>
          <w:sz w:val="20"/>
          <w:szCs w:val="20"/>
        </w:rPr>
        <w:t xml:space="preserve"> În prelucrarea datelor cu caracter personal conform Contractului, Părțile se angajează să respecte toate obligațiile stabilite conform legislației privind protecția datelor cu caracter personal inclusiv, dar fără limitare, conform prevederilor Regulamentului nr. 679/2016 privind protecția persoanelor fizice în ceea ce privește prelucrarea datelor cu caracter personal și privind libera circulație a acestor date și de abrogare a Directivei 95/46/CE (“GDPR”).</w:t>
      </w:r>
    </w:p>
    <w:p w14:paraId="7358EA47" w14:textId="157838F3" w:rsidR="00CE2202" w:rsidRPr="0055701B" w:rsidRDefault="00CE2202" w:rsidP="0055701B">
      <w:pPr>
        <w:jc w:val="both"/>
        <w:rPr>
          <w:rFonts w:ascii="Times New Roman" w:hAnsi="Times New Roman" w:cs="Times New Roman"/>
          <w:sz w:val="20"/>
          <w:szCs w:val="20"/>
        </w:rPr>
      </w:pPr>
      <w:r w:rsidRPr="0055701B">
        <w:rPr>
          <w:rFonts w:ascii="Times New Roman" w:hAnsi="Times New Roman" w:cs="Times New Roman"/>
          <w:b/>
          <w:bCs/>
          <w:sz w:val="20"/>
          <w:szCs w:val="20"/>
        </w:rPr>
        <w:t>1</w:t>
      </w:r>
      <w:r w:rsidR="00B01278">
        <w:rPr>
          <w:rFonts w:ascii="Times New Roman" w:hAnsi="Times New Roman" w:cs="Times New Roman"/>
          <w:b/>
          <w:bCs/>
          <w:sz w:val="20"/>
          <w:szCs w:val="20"/>
        </w:rPr>
        <w:t>6</w:t>
      </w:r>
      <w:r w:rsidRPr="0055701B">
        <w:rPr>
          <w:rFonts w:ascii="Times New Roman" w:hAnsi="Times New Roman" w:cs="Times New Roman"/>
          <w:b/>
          <w:bCs/>
          <w:sz w:val="20"/>
          <w:szCs w:val="20"/>
        </w:rPr>
        <w:t>.4.</w:t>
      </w:r>
      <w:r w:rsidRPr="0055701B">
        <w:rPr>
          <w:rFonts w:ascii="Times New Roman" w:hAnsi="Times New Roman" w:cs="Times New Roman"/>
          <w:sz w:val="20"/>
          <w:szCs w:val="20"/>
        </w:rPr>
        <w:t xml:space="preserve"> În contextul încheierii și executării Contractului, Părțile vor putea prelucra o serie de date cu caracter personal, precum datele de identificare și datele de contact de tipul nume, prenume, funcția ocupată, adresă de email, număr de telefon, semnătură ale persoanelor fizice desemnate în mod direct sau indirect, de către oricare dintre Părți în calitate de persoane de contact în vedere executării contractului precum și datele de identificare și date de contact ale administratorilor, directorilor sau altor reprezentanți legali sau convenționali ai Părților responsabili cu semnarea, executarea, încetarea sau efectuarea oricăror formalități ce rezultă din lege sau din convenția părților în vederea ducerii la îndeplinire a obligațiilor stabilite prin prezentul Contract.</w:t>
      </w:r>
    </w:p>
    <w:p w14:paraId="35208B8C" w14:textId="29FFEAD0" w:rsidR="00CE2202" w:rsidRPr="0055701B" w:rsidRDefault="00CE2202" w:rsidP="0055701B">
      <w:pPr>
        <w:jc w:val="both"/>
        <w:rPr>
          <w:rFonts w:ascii="Times New Roman" w:hAnsi="Times New Roman" w:cs="Times New Roman"/>
          <w:sz w:val="20"/>
          <w:szCs w:val="20"/>
        </w:rPr>
      </w:pPr>
      <w:r w:rsidRPr="0055701B">
        <w:rPr>
          <w:rFonts w:ascii="Times New Roman" w:hAnsi="Times New Roman" w:cs="Times New Roman"/>
          <w:b/>
          <w:bCs/>
          <w:sz w:val="20"/>
          <w:szCs w:val="20"/>
        </w:rPr>
        <w:t>1</w:t>
      </w:r>
      <w:r w:rsidR="00B01278">
        <w:rPr>
          <w:rFonts w:ascii="Times New Roman" w:hAnsi="Times New Roman" w:cs="Times New Roman"/>
          <w:b/>
          <w:bCs/>
          <w:sz w:val="20"/>
          <w:szCs w:val="20"/>
        </w:rPr>
        <w:t>6</w:t>
      </w:r>
      <w:r w:rsidRPr="0055701B">
        <w:rPr>
          <w:rFonts w:ascii="Times New Roman" w:hAnsi="Times New Roman" w:cs="Times New Roman"/>
          <w:b/>
          <w:bCs/>
          <w:sz w:val="20"/>
          <w:szCs w:val="20"/>
        </w:rPr>
        <w:t>.5</w:t>
      </w:r>
      <w:r w:rsidRPr="0055701B">
        <w:rPr>
          <w:rFonts w:ascii="Times New Roman" w:hAnsi="Times New Roman" w:cs="Times New Roman"/>
          <w:sz w:val="20"/>
          <w:szCs w:val="20"/>
        </w:rPr>
        <w:t xml:space="preserve"> Părțile declară și garantează că se vor informa reciproc și în prealabil cu privire la activitățile de prelucrare a datelor cu caracter personal, cu respectarea prevederilor articolului 13 din GDPR și a legislației în materie, și că vor asigura informarea adecvată a tuturor persoanelor fizice ale căror date cu caracter personal sunt prelucrate și dezvăluite în contextul încheierii și executării prezentului Contract.</w:t>
      </w:r>
    </w:p>
    <w:p w14:paraId="3C96471C" w14:textId="02692D84" w:rsidR="00CE2202" w:rsidRPr="0055701B" w:rsidRDefault="00CE2202" w:rsidP="0055701B">
      <w:pPr>
        <w:jc w:val="both"/>
        <w:rPr>
          <w:rFonts w:ascii="Times New Roman" w:hAnsi="Times New Roman" w:cs="Times New Roman"/>
          <w:sz w:val="20"/>
          <w:szCs w:val="20"/>
        </w:rPr>
      </w:pPr>
      <w:r w:rsidRPr="0055701B">
        <w:rPr>
          <w:rFonts w:ascii="Times New Roman" w:hAnsi="Times New Roman" w:cs="Times New Roman"/>
          <w:b/>
          <w:bCs/>
          <w:sz w:val="20"/>
          <w:szCs w:val="20"/>
        </w:rPr>
        <w:t>1</w:t>
      </w:r>
      <w:r w:rsidR="00B01278">
        <w:rPr>
          <w:rFonts w:ascii="Times New Roman" w:hAnsi="Times New Roman" w:cs="Times New Roman"/>
          <w:b/>
          <w:bCs/>
          <w:sz w:val="20"/>
          <w:szCs w:val="20"/>
        </w:rPr>
        <w:t>6</w:t>
      </w:r>
      <w:r w:rsidRPr="0055701B">
        <w:rPr>
          <w:rFonts w:ascii="Times New Roman" w:hAnsi="Times New Roman" w:cs="Times New Roman"/>
          <w:b/>
          <w:bCs/>
          <w:sz w:val="20"/>
          <w:szCs w:val="20"/>
        </w:rPr>
        <w:t>.6</w:t>
      </w:r>
      <w:r w:rsidRPr="0055701B">
        <w:rPr>
          <w:rFonts w:ascii="Times New Roman" w:hAnsi="Times New Roman" w:cs="Times New Roman"/>
          <w:sz w:val="20"/>
          <w:szCs w:val="20"/>
        </w:rPr>
        <w:t xml:space="preserve"> În vederea asigurării securității și confidențialității prelucrării datelor cu caracter personal, Părțile vor implementa măsuri tehnice și organizatorice adecvate și se vor asigura că persoanele care efectuează operațiuni de prelucrare a datelor persoanelor vizate cunosc și respectă cerințele legale în materie precum și politicile și procedurile interne implementate la nivelul fiecărei Părți. </w:t>
      </w:r>
    </w:p>
    <w:p w14:paraId="6C32E16C" w14:textId="66F36662" w:rsidR="00CE2202" w:rsidRPr="0055701B" w:rsidRDefault="00CE2202" w:rsidP="0055701B">
      <w:pPr>
        <w:jc w:val="both"/>
        <w:rPr>
          <w:rFonts w:ascii="Times New Roman" w:hAnsi="Times New Roman" w:cs="Times New Roman"/>
          <w:sz w:val="20"/>
          <w:szCs w:val="20"/>
        </w:rPr>
      </w:pPr>
      <w:r w:rsidRPr="0055701B">
        <w:rPr>
          <w:rFonts w:ascii="Times New Roman" w:hAnsi="Times New Roman" w:cs="Times New Roman"/>
          <w:b/>
          <w:bCs/>
          <w:sz w:val="20"/>
          <w:szCs w:val="20"/>
        </w:rPr>
        <w:t>1</w:t>
      </w:r>
      <w:r w:rsidR="00B01278">
        <w:rPr>
          <w:rFonts w:ascii="Times New Roman" w:hAnsi="Times New Roman" w:cs="Times New Roman"/>
          <w:b/>
          <w:bCs/>
          <w:sz w:val="20"/>
          <w:szCs w:val="20"/>
        </w:rPr>
        <w:t>6</w:t>
      </w:r>
      <w:r w:rsidRPr="0055701B">
        <w:rPr>
          <w:rFonts w:ascii="Times New Roman" w:hAnsi="Times New Roman" w:cs="Times New Roman"/>
          <w:b/>
          <w:bCs/>
          <w:sz w:val="20"/>
          <w:szCs w:val="20"/>
        </w:rPr>
        <w:t>.7</w:t>
      </w:r>
      <w:r w:rsidRPr="0055701B">
        <w:rPr>
          <w:rFonts w:ascii="Times New Roman" w:hAnsi="Times New Roman" w:cs="Times New Roman"/>
          <w:sz w:val="20"/>
          <w:szCs w:val="20"/>
        </w:rPr>
        <w:t xml:space="preserve"> Fiecare dintre Părți se obligă să informeze cealaltă Parte cu privire la existența unor breșe de securitate sau a unor încălcări a securității datelor cu caracter personal fără întârziere nejustificată și să ia măsurile care se impun pentru remedierea acestora. </w:t>
      </w:r>
    </w:p>
    <w:p w14:paraId="5C824AA0" w14:textId="2D420BB0" w:rsidR="004D3CE5" w:rsidRPr="007E5AD9" w:rsidRDefault="00095299" w:rsidP="007E5AD9">
      <w:pPr>
        <w:jc w:val="both"/>
        <w:rPr>
          <w:rFonts w:ascii="Times New Roman" w:hAnsi="Times New Roman" w:cs="Times New Roman"/>
          <w:b/>
          <w:bCs/>
          <w:sz w:val="20"/>
          <w:szCs w:val="20"/>
        </w:rPr>
      </w:pPr>
      <w:r w:rsidRPr="007E5AD9">
        <w:rPr>
          <w:rFonts w:ascii="Times New Roman" w:hAnsi="Times New Roman" w:cs="Times New Roman"/>
          <w:b/>
          <w:bCs/>
          <w:sz w:val="20"/>
          <w:szCs w:val="20"/>
        </w:rPr>
        <w:t>1</w:t>
      </w:r>
      <w:r w:rsidR="00B01278">
        <w:rPr>
          <w:rFonts w:ascii="Times New Roman" w:hAnsi="Times New Roman" w:cs="Times New Roman"/>
          <w:b/>
          <w:bCs/>
          <w:sz w:val="20"/>
          <w:szCs w:val="20"/>
        </w:rPr>
        <w:t>7</w:t>
      </w:r>
      <w:r w:rsidRPr="007E5AD9">
        <w:rPr>
          <w:rFonts w:ascii="Times New Roman" w:hAnsi="Times New Roman" w:cs="Times New Roman"/>
          <w:b/>
          <w:bCs/>
          <w:sz w:val="20"/>
          <w:szCs w:val="20"/>
        </w:rPr>
        <w:t xml:space="preserve">. </w:t>
      </w:r>
      <w:r w:rsidR="004D3CE5" w:rsidRPr="007E5AD9">
        <w:rPr>
          <w:rFonts w:ascii="Times New Roman" w:hAnsi="Times New Roman" w:cs="Times New Roman"/>
          <w:b/>
          <w:bCs/>
          <w:sz w:val="20"/>
          <w:szCs w:val="20"/>
        </w:rPr>
        <w:t>Obligațiile</w:t>
      </w:r>
      <w:r w:rsidR="00EA5F18" w:rsidRPr="007E5AD9">
        <w:rPr>
          <w:rFonts w:ascii="Times New Roman" w:hAnsi="Times New Roman" w:cs="Times New Roman"/>
          <w:b/>
          <w:bCs/>
          <w:sz w:val="20"/>
          <w:szCs w:val="20"/>
        </w:rPr>
        <w:t xml:space="preserve"> și drepturile</w:t>
      </w:r>
      <w:r w:rsidR="004D3CE5" w:rsidRPr="007E5AD9">
        <w:rPr>
          <w:rFonts w:ascii="Times New Roman" w:hAnsi="Times New Roman" w:cs="Times New Roman"/>
          <w:b/>
          <w:bCs/>
          <w:sz w:val="20"/>
          <w:szCs w:val="20"/>
        </w:rPr>
        <w:t xml:space="preserve"> principale ale </w:t>
      </w:r>
      <w:r w:rsidR="00E505D2" w:rsidRPr="007E5AD9">
        <w:rPr>
          <w:rFonts w:ascii="Times New Roman" w:hAnsi="Times New Roman" w:cs="Times New Roman"/>
          <w:b/>
          <w:bCs/>
          <w:sz w:val="20"/>
          <w:szCs w:val="20"/>
        </w:rPr>
        <w:t>Autorității/entității contractante</w:t>
      </w:r>
    </w:p>
    <w:p w14:paraId="237C530D" w14:textId="398E3C69" w:rsidR="00EF34AE" w:rsidRPr="0091731A" w:rsidRDefault="004D3CE5" w:rsidP="00F2738B">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Autoritatea</w:t>
      </w:r>
      <w:r w:rsidR="00AB0815">
        <w:rPr>
          <w:rFonts w:ascii="Times New Roman" w:hAnsi="Times New Roman" w:cs="Times New Roman"/>
          <w:sz w:val="20"/>
          <w:szCs w:val="20"/>
        </w:rPr>
        <w:t xml:space="preserve"> </w:t>
      </w:r>
      <w:r w:rsidRPr="00E0776D">
        <w:rPr>
          <w:rFonts w:ascii="Times New Roman" w:hAnsi="Times New Roman" w:cs="Times New Roman"/>
          <w:sz w:val="20"/>
          <w:szCs w:val="20"/>
        </w:rPr>
        <w:t xml:space="preserve">contractantă va pune la dispoziția Contractantului, cu promptitudine, orice informații și/sau documente pe care le deține și care pot fi relevante pentru realizarea Contractului. În măsura în care Autoritatea contractantă nu furnizează datele/informațiile/documentele solicitate de către Contractant, termenele stabilite în sarcina Contractantului pentru </w:t>
      </w:r>
      <w:r w:rsidR="0088088A" w:rsidRPr="0091731A">
        <w:rPr>
          <w:rFonts w:ascii="Times New Roman" w:hAnsi="Times New Roman" w:cs="Times New Roman"/>
          <w:sz w:val="20"/>
          <w:szCs w:val="20"/>
        </w:rPr>
        <w:t>furnizarea produselor</w:t>
      </w:r>
      <w:r w:rsidRPr="0091731A">
        <w:rPr>
          <w:rFonts w:ascii="Times New Roman" w:hAnsi="Times New Roman" w:cs="Times New Roman"/>
          <w:sz w:val="20"/>
          <w:szCs w:val="20"/>
        </w:rPr>
        <w:t xml:space="preserve"> se prelungesc în mod corespunzător.</w:t>
      </w:r>
    </w:p>
    <w:p w14:paraId="33E57059" w14:textId="7166E0DF" w:rsidR="00EF34AE" w:rsidRPr="0091731A" w:rsidRDefault="004D3CE5" w:rsidP="00F2738B">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sidRPr="0091731A">
        <w:rPr>
          <w:rFonts w:ascii="Times New Roman" w:hAnsi="Times New Roman" w:cs="Times New Roman"/>
          <w:sz w:val="20"/>
          <w:szCs w:val="20"/>
        </w:rPr>
        <w:t>Autoritatea</w:t>
      </w:r>
      <w:r w:rsidR="00AB0815">
        <w:rPr>
          <w:rFonts w:ascii="Times New Roman" w:hAnsi="Times New Roman" w:cs="Times New Roman"/>
          <w:sz w:val="20"/>
          <w:szCs w:val="20"/>
        </w:rPr>
        <w:t xml:space="preserve"> </w:t>
      </w:r>
      <w:r w:rsidRPr="0091731A">
        <w:rPr>
          <w:rFonts w:ascii="Times New Roman" w:hAnsi="Times New Roman" w:cs="Times New Roman"/>
          <w:sz w:val="20"/>
          <w:szCs w:val="20"/>
        </w:rPr>
        <w:t xml:space="preserve">contractantă se obligă să respecte </w:t>
      </w:r>
      <w:r w:rsidR="00A11B75" w:rsidRPr="0091731A">
        <w:rPr>
          <w:rFonts w:ascii="Times New Roman" w:hAnsi="Times New Roman" w:cs="Times New Roman"/>
          <w:sz w:val="20"/>
          <w:szCs w:val="20"/>
        </w:rPr>
        <w:t>prevederile</w:t>
      </w:r>
      <w:r w:rsidRPr="0091731A">
        <w:rPr>
          <w:rFonts w:ascii="Times New Roman" w:hAnsi="Times New Roman" w:cs="Times New Roman"/>
          <w:sz w:val="20"/>
          <w:szCs w:val="20"/>
        </w:rPr>
        <w:t xml:space="preserve"> Caietul</w:t>
      </w:r>
      <w:r w:rsidR="00A11B75" w:rsidRPr="0091731A">
        <w:rPr>
          <w:rFonts w:ascii="Times New Roman" w:hAnsi="Times New Roman" w:cs="Times New Roman"/>
          <w:sz w:val="20"/>
          <w:szCs w:val="20"/>
        </w:rPr>
        <w:t>ui</w:t>
      </w:r>
      <w:r w:rsidRPr="0091731A">
        <w:rPr>
          <w:rFonts w:ascii="Times New Roman" w:hAnsi="Times New Roman" w:cs="Times New Roman"/>
          <w:sz w:val="20"/>
          <w:szCs w:val="20"/>
        </w:rPr>
        <w:t xml:space="preserve"> de sarcini.</w:t>
      </w:r>
    </w:p>
    <w:p w14:paraId="2CF2603A" w14:textId="03FC27AC" w:rsidR="00EF34AE" w:rsidRPr="00E0776D" w:rsidRDefault="004D3CE5" w:rsidP="00F2738B">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sidRPr="0091731A">
        <w:rPr>
          <w:rFonts w:ascii="Times New Roman" w:hAnsi="Times New Roman" w:cs="Times New Roman"/>
          <w:sz w:val="20"/>
          <w:szCs w:val="20"/>
        </w:rPr>
        <w:t>Autoritatea</w:t>
      </w:r>
      <w:r w:rsidR="00AB0815">
        <w:rPr>
          <w:rFonts w:ascii="Times New Roman" w:hAnsi="Times New Roman" w:cs="Times New Roman"/>
          <w:sz w:val="20"/>
          <w:szCs w:val="20"/>
        </w:rPr>
        <w:t xml:space="preserve"> </w:t>
      </w:r>
      <w:r w:rsidRPr="0091731A">
        <w:rPr>
          <w:rFonts w:ascii="Times New Roman" w:hAnsi="Times New Roman" w:cs="Times New Roman"/>
          <w:sz w:val="20"/>
          <w:szCs w:val="20"/>
        </w:rPr>
        <w:t xml:space="preserve">contractantă își asumă răspunderea pentru veridicitatea, corectitudinea și legalitatea datelor/informațiilor/documentelor puse la dispoziția Contractantului în vederea </w:t>
      </w:r>
      <w:r w:rsidRPr="00E0776D">
        <w:rPr>
          <w:rFonts w:ascii="Times New Roman" w:hAnsi="Times New Roman" w:cs="Times New Roman"/>
          <w:sz w:val="20"/>
          <w:szCs w:val="20"/>
        </w:rPr>
        <w:t>îndeplinirii Contractului. În acest sens, se prezumă că toate datele/informațiile</w:t>
      </w:r>
      <w:r w:rsidR="00634EAB">
        <w:rPr>
          <w:rFonts w:ascii="Times New Roman" w:hAnsi="Times New Roman" w:cs="Times New Roman"/>
          <w:sz w:val="20"/>
          <w:szCs w:val="20"/>
        </w:rPr>
        <w:t>, d</w:t>
      </w:r>
      <w:r w:rsidRPr="00E0776D">
        <w:rPr>
          <w:rFonts w:ascii="Times New Roman" w:hAnsi="Times New Roman" w:cs="Times New Roman"/>
          <w:sz w:val="20"/>
          <w:szCs w:val="20"/>
        </w:rPr>
        <w:t>ocumentele prezentate Contractantului sunt însușite de către conducătorul unității și/sau de către persoanele în drept având funcție de decizie care au aprobat respectivele documente.</w:t>
      </w:r>
    </w:p>
    <w:p w14:paraId="640E208C" w14:textId="7CEE6245" w:rsidR="00EF34AE" w:rsidRPr="00E0776D" w:rsidRDefault="004D3CE5" w:rsidP="00F2738B">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Autoritatea</w:t>
      </w:r>
      <w:r w:rsidR="00CA0FF1">
        <w:rPr>
          <w:rFonts w:ascii="Times New Roman" w:hAnsi="Times New Roman" w:cs="Times New Roman"/>
          <w:sz w:val="20"/>
          <w:szCs w:val="20"/>
        </w:rPr>
        <w:t xml:space="preserve"> contractantă va colabora</w:t>
      </w:r>
      <w:r w:rsidRPr="00E0776D">
        <w:rPr>
          <w:rFonts w:ascii="Times New Roman" w:hAnsi="Times New Roman" w:cs="Times New Roman"/>
          <w:sz w:val="20"/>
          <w:szCs w:val="20"/>
        </w:rPr>
        <w:t xml:space="preserve"> cu Contractantul pentru furnizarea informațiilor pe care acesta din urmă le poate solicita în mod rezonabil pentru realizarea Contractului.</w:t>
      </w:r>
    </w:p>
    <w:p w14:paraId="69E46FD7" w14:textId="66D4B325" w:rsidR="00D27454" w:rsidRPr="00E0776D" w:rsidRDefault="00EA5F18" w:rsidP="00F2738B">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 xml:space="preserve"> Procedura de recepție se face în acord cu regulile stabilite prin Caietul de sarcini.</w:t>
      </w:r>
    </w:p>
    <w:p w14:paraId="087546FA" w14:textId="6357CA1E" w:rsidR="00EA5F18" w:rsidRPr="0055701B" w:rsidRDefault="00AB0815" w:rsidP="00EA5F18">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Pr>
          <w:rFonts w:ascii="Times New Roman" w:hAnsi="Times New Roman" w:cs="Times New Roman"/>
          <w:sz w:val="20"/>
          <w:szCs w:val="20"/>
        </w:rPr>
        <w:t>Autoritatea</w:t>
      </w:r>
      <w:r w:rsidR="00EA5F18" w:rsidRPr="0055701B">
        <w:rPr>
          <w:rFonts w:ascii="Times New Roman" w:hAnsi="Times New Roman" w:cs="Times New Roman"/>
          <w:sz w:val="20"/>
          <w:szCs w:val="20"/>
        </w:rPr>
        <w:t xml:space="preserve"> contractantă are obligația de a verifica bunul imediat după preluarea acestuia potrivit uzanțelor. Dacă în urma verificării se constată existenţa unor vicii sau neconformități aparente, Autoritatea/entitatea contractantă  trebuie să refuze preluarea bunului sau după caz să îl informeze</w:t>
      </w:r>
      <w:r w:rsidR="00D34EA4" w:rsidRPr="0055701B">
        <w:rPr>
          <w:rFonts w:ascii="Times New Roman" w:hAnsi="Times New Roman" w:cs="Times New Roman"/>
          <w:sz w:val="20"/>
          <w:szCs w:val="20"/>
        </w:rPr>
        <w:t xml:space="preserve"> </w:t>
      </w:r>
      <w:r w:rsidR="003A64AD" w:rsidRPr="0055701B">
        <w:rPr>
          <w:rFonts w:ascii="Times New Roman" w:hAnsi="Times New Roman" w:cs="Times New Roman"/>
          <w:sz w:val="20"/>
          <w:szCs w:val="20"/>
        </w:rPr>
        <w:t>de îndată</w:t>
      </w:r>
      <w:r w:rsidR="00EA5F18" w:rsidRPr="0055701B">
        <w:rPr>
          <w:rFonts w:ascii="Times New Roman" w:hAnsi="Times New Roman" w:cs="Times New Roman"/>
          <w:sz w:val="20"/>
          <w:szCs w:val="20"/>
        </w:rPr>
        <w:t xml:space="preserve"> pe Contractant despre </w:t>
      </w:r>
      <w:r w:rsidR="003A64AD" w:rsidRPr="0055701B">
        <w:rPr>
          <w:rFonts w:ascii="Times New Roman" w:hAnsi="Times New Roman" w:cs="Times New Roman"/>
          <w:sz w:val="20"/>
          <w:szCs w:val="20"/>
        </w:rPr>
        <w:t>aeste neconformități</w:t>
      </w:r>
      <w:r w:rsidR="00EA5F18" w:rsidRPr="0055701B">
        <w:rPr>
          <w:rFonts w:ascii="Times New Roman" w:hAnsi="Times New Roman" w:cs="Times New Roman"/>
          <w:sz w:val="20"/>
          <w:szCs w:val="20"/>
        </w:rPr>
        <w:t>. În lipsa informării, se consideră că Contractantul şi-a executat obligația.</w:t>
      </w:r>
    </w:p>
    <w:p w14:paraId="7847B405" w14:textId="0BBABDA2" w:rsidR="00EA5F18" w:rsidRPr="0055701B" w:rsidRDefault="00EA5F18" w:rsidP="00EA5F18">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bookmarkStart w:id="4" w:name="_Hlk88574558"/>
      <w:r w:rsidRPr="0055701B">
        <w:rPr>
          <w:rFonts w:ascii="Times New Roman" w:hAnsi="Times New Roman" w:cs="Times New Roman"/>
          <w:sz w:val="20"/>
          <w:szCs w:val="20"/>
        </w:rPr>
        <w:t>În situația prevăzută de art. 18.</w:t>
      </w:r>
      <w:r w:rsidR="00AB0815">
        <w:rPr>
          <w:rFonts w:ascii="Times New Roman" w:hAnsi="Times New Roman" w:cs="Times New Roman"/>
          <w:sz w:val="20"/>
          <w:szCs w:val="20"/>
        </w:rPr>
        <w:t>6</w:t>
      </w:r>
      <w:r w:rsidRPr="0055701B">
        <w:rPr>
          <w:rFonts w:ascii="Times New Roman" w:hAnsi="Times New Roman" w:cs="Times New Roman"/>
          <w:sz w:val="20"/>
          <w:szCs w:val="20"/>
        </w:rPr>
        <w:t>. Autoritatea/entitatea contractantă are dreptul:</w:t>
      </w:r>
    </w:p>
    <w:p w14:paraId="71D2297C" w14:textId="77777777" w:rsidR="00EA5F18" w:rsidRPr="0055701B" w:rsidRDefault="00EA5F18" w:rsidP="00EA5F18">
      <w:pPr>
        <w:pStyle w:val="ListParagraph"/>
        <w:spacing w:before="120" w:after="120" w:line="276" w:lineRule="auto"/>
        <w:ind w:left="708"/>
        <w:contextualSpacing w:val="0"/>
        <w:jc w:val="both"/>
        <w:rPr>
          <w:rFonts w:ascii="Times New Roman" w:hAnsi="Times New Roman" w:cs="Times New Roman"/>
          <w:sz w:val="20"/>
          <w:szCs w:val="20"/>
        </w:rPr>
      </w:pPr>
      <w:r w:rsidRPr="0055701B">
        <w:rPr>
          <w:rFonts w:ascii="Times New Roman" w:hAnsi="Times New Roman" w:cs="Times New Roman"/>
          <w:sz w:val="20"/>
          <w:szCs w:val="20"/>
        </w:rPr>
        <w:lastRenderedPageBreak/>
        <w:t>(i) de a rezoluționa integral/parțial Contractul;</w:t>
      </w:r>
    </w:p>
    <w:p w14:paraId="268E7C0D" w14:textId="77777777" w:rsidR="00EA5F18" w:rsidRPr="0055701B" w:rsidRDefault="00EA5F18" w:rsidP="00EA5F18">
      <w:pPr>
        <w:pStyle w:val="ListParagraph"/>
        <w:spacing w:before="120" w:after="120" w:line="276" w:lineRule="auto"/>
        <w:ind w:left="708"/>
        <w:contextualSpacing w:val="0"/>
        <w:jc w:val="both"/>
        <w:rPr>
          <w:rFonts w:ascii="Times New Roman" w:hAnsi="Times New Roman" w:cs="Times New Roman"/>
          <w:sz w:val="20"/>
          <w:szCs w:val="20"/>
        </w:rPr>
      </w:pPr>
      <w:r w:rsidRPr="0055701B">
        <w:rPr>
          <w:rFonts w:ascii="Times New Roman" w:hAnsi="Times New Roman" w:cs="Times New Roman"/>
          <w:sz w:val="20"/>
          <w:szCs w:val="20"/>
        </w:rPr>
        <w:t>(ii) de a solicita Contractantului să înlocuiască bunurile care nu au fost acceptate sau în privința cărora s-au ridicat obiecții – în aceste condiții se stabilește un termen rezonabil în care Contractantul are dreptul să înlocuiască bunul/remedieze deficiențele bunului. Acordarea acestui termen suplimentar nu afectează dreptul Autorității/entității contractante contractante de a percepe penalități de întârziere pentru perioada cuprinsă între momentul la care trebuiau predate bunurile și momentul la care bunurile au fost înlocuite/au fost remediate defectele bunului;</w:t>
      </w:r>
    </w:p>
    <w:p w14:paraId="4339B7E5" w14:textId="045E4B41" w:rsidR="00EA5F18" w:rsidRPr="0055701B" w:rsidRDefault="00EA5F18" w:rsidP="00EA5F18">
      <w:pPr>
        <w:pStyle w:val="ListParagraph"/>
        <w:spacing w:before="120" w:after="120" w:line="276" w:lineRule="auto"/>
        <w:ind w:left="708"/>
        <w:contextualSpacing w:val="0"/>
        <w:jc w:val="both"/>
        <w:rPr>
          <w:rFonts w:ascii="Times New Roman" w:hAnsi="Times New Roman" w:cs="Times New Roman"/>
          <w:sz w:val="20"/>
          <w:szCs w:val="20"/>
        </w:rPr>
      </w:pPr>
      <w:r w:rsidRPr="0055701B">
        <w:rPr>
          <w:rFonts w:ascii="Times New Roman" w:hAnsi="Times New Roman" w:cs="Times New Roman"/>
          <w:sz w:val="20"/>
          <w:szCs w:val="20"/>
        </w:rPr>
        <w:t>(iii)</w:t>
      </w:r>
      <w:r w:rsidR="006152A7" w:rsidRPr="0055701B">
        <w:rPr>
          <w:rFonts w:ascii="Times New Roman" w:hAnsi="Times New Roman" w:cs="Times New Roman"/>
          <w:sz w:val="20"/>
          <w:szCs w:val="20"/>
        </w:rPr>
        <w:t xml:space="preserve"> de a</w:t>
      </w:r>
      <w:r w:rsidRPr="0055701B">
        <w:rPr>
          <w:rFonts w:ascii="Times New Roman" w:hAnsi="Times New Roman" w:cs="Times New Roman"/>
          <w:sz w:val="20"/>
          <w:szCs w:val="20"/>
        </w:rPr>
        <w:t xml:space="preserve"> remedia defectele bunului, pe cheltuiala Contractantului. În această situația plata aferentă costurilor va fi achitată din garanția de bună execuție, Contractantul fiind obligat să o reîntregească în termen de 5 zile de la data la care i s-a comunicat efectuarea plății de către Autoritatea/entitatea </w:t>
      </w:r>
      <w:bookmarkEnd w:id="4"/>
      <w:r w:rsidRPr="0055701B">
        <w:rPr>
          <w:rFonts w:ascii="Times New Roman" w:hAnsi="Times New Roman" w:cs="Times New Roman"/>
          <w:sz w:val="20"/>
          <w:szCs w:val="20"/>
        </w:rPr>
        <w:t xml:space="preserve">contractantă. </w:t>
      </w:r>
    </w:p>
    <w:p w14:paraId="07AE51D2" w14:textId="03E6914B" w:rsidR="00104A3B" w:rsidRPr="0055701B" w:rsidRDefault="00104A3B" w:rsidP="00104A3B">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 xml:space="preserve">În ipoteza în care Autoritatea/entitatea contractantă a refuzat/a făcut obiecții doar în privința unei cantități parțiale de bunuri și a acordat Contractantului dreptul de a înlocui/remedia deficiențele bunului, aceasta are dreptul de a rezoluționa parțial contractul, doar în ceea ce privește bunurile care nu au fost preluate sau în privința cărora s-au </w:t>
      </w:r>
      <w:r w:rsidR="006152A7" w:rsidRPr="0055701B">
        <w:rPr>
          <w:rFonts w:ascii="Times New Roman" w:hAnsi="Times New Roman" w:cs="Times New Roman"/>
          <w:sz w:val="20"/>
          <w:szCs w:val="20"/>
        </w:rPr>
        <w:t>solicitat remedieri</w:t>
      </w:r>
      <w:r w:rsidRPr="0055701B">
        <w:rPr>
          <w:rFonts w:ascii="Times New Roman" w:hAnsi="Times New Roman" w:cs="Times New Roman"/>
          <w:sz w:val="20"/>
          <w:szCs w:val="20"/>
        </w:rPr>
        <w:t>, iar Contractantul nu le-a remediat.</w:t>
      </w:r>
    </w:p>
    <w:p w14:paraId="37B45F94" w14:textId="77777777" w:rsidR="00104A3B" w:rsidRPr="0055701B" w:rsidRDefault="00104A3B" w:rsidP="00104A3B">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 xml:space="preserve">În situația în care Autoritatea/entitatea contractantă constată existența unor vicii/neconformități ascunse ale bunului, aceasta are obligația să le aducă la cunoștință Contractantului în termen </w:t>
      </w:r>
      <w:r w:rsidRPr="0055701B">
        <w:rPr>
          <w:rFonts w:ascii="Times New Roman" w:hAnsi="Times New Roman" w:cs="Times New Roman"/>
          <w:b/>
          <w:bCs/>
          <w:i/>
          <w:iCs/>
          <w:sz w:val="20"/>
          <w:szCs w:val="20"/>
        </w:rPr>
        <w:t>de 2 zile</w:t>
      </w:r>
      <w:r w:rsidRPr="0055701B">
        <w:rPr>
          <w:rFonts w:ascii="Times New Roman" w:hAnsi="Times New Roman" w:cs="Times New Roman"/>
          <w:sz w:val="20"/>
          <w:szCs w:val="20"/>
        </w:rPr>
        <w:t xml:space="preserve"> lucrătoare de la momentul la care le-a descoperit. </w:t>
      </w:r>
    </w:p>
    <w:p w14:paraId="4CF30251" w14:textId="0D806006" w:rsidR="00EA5F18" w:rsidRPr="008D2C82" w:rsidRDefault="00104A3B" w:rsidP="00F2738B">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În situația prevăzută de art. 18.</w:t>
      </w:r>
      <w:r w:rsidR="00AB0815">
        <w:rPr>
          <w:rFonts w:ascii="Times New Roman" w:hAnsi="Times New Roman" w:cs="Times New Roman"/>
          <w:sz w:val="20"/>
          <w:szCs w:val="20"/>
        </w:rPr>
        <w:t>6</w:t>
      </w:r>
      <w:r w:rsidRPr="0055701B">
        <w:rPr>
          <w:rFonts w:ascii="Times New Roman" w:hAnsi="Times New Roman" w:cs="Times New Roman"/>
          <w:sz w:val="20"/>
          <w:szCs w:val="20"/>
        </w:rPr>
        <w:t>. Autoritatea/entitatea contractantă are dreptul</w:t>
      </w:r>
      <w:r w:rsidRPr="008D2C82">
        <w:rPr>
          <w:rFonts w:ascii="Times New Roman" w:hAnsi="Times New Roman" w:cs="Times New Roman"/>
          <w:sz w:val="20"/>
          <w:szCs w:val="20"/>
        </w:rPr>
        <w:t>:</w:t>
      </w:r>
    </w:p>
    <w:p w14:paraId="6B80ECF8" w14:textId="26FE60A3" w:rsidR="00104A3B" w:rsidRPr="008D2C82" w:rsidRDefault="00104A3B" w:rsidP="006377EB">
      <w:pPr>
        <w:pStyle w:val="ListParagraph"/>
        <w:spacing w:before="120" w:after="120" w:line="276" w:lineRule="auto"/>
        <w:ind w:left="708"/>
        <w:contextualSpacing w:val="0"/>
        <w:jc w:val="both"/>
        <w:rPr>
          <w:rFonts w:ascii="Times New Roman" w:hAnsi="Times New Roman" w:cs="Times New Roman"/>
          <w:sz w:val="20"/>
          <w:szCs w:val="20"/>
        </w:rPr>
      </w:pPr>
      <w:r w:rsidRPr="008D2C82">
        <w:rPr>
          <w:rFonts w:ascii="Times New Roman" w:hAnsi="Times New Roman" w:cs="Times New Roman"/>
          <w:sz w:val="20"/>
          <w:szCs w:val="20"/>
        </w:rPr>
        <w:t>(i) d</w:t>
      </w:r>
      <w:r w:rsidRPr="0055701B">
        <w:rPr>
          <w:rFonts w:ascii="Times New Roman" w:hAnsi="Times New Roman" w:cs="Times New Roman"/>
          <w:sz w:val="20"/>
          <w:szCs w:val="20"/>
        </w:rPr>
        <w:t>e a rezoluționa integral/parțial Contractul;</w:t>
      </w:r>
    </w:p>
    <w:p w14:paraId="07CE1EAA" w14:textId="3ABDD6F7" w:rsidR="00104A3B" w:rsidRPr="008D2C82" w:rsidRDefault="00104A3B" w:rsidP="006377EB">
      <w:pPr>
        <w:pStyle w:val="ListParagraph"/>
        <w:spacing w:before="120" w:after="120" w:line="276" w:lineRule="auto"/>
        <w:ind w:left="708"/>
        <w:contextualSpacing w:val="0"/>
        <w:jc w:val="both"/>
        <w:rPr>
          <w:rFonts w:ascii="Times New Roman" w:hAnsi="Times New Roman" w:cs="Times New Roman"/>
          <w:sz w:val="20"/>
          <w:szCs w:val="20"/>
        </w:rPr>
      </w:pPr>
      <w:r w:rsidRPr="008D2C82">
        <w:rPr>
          <w:rFonts w:ascii="Times New Roman" w:hAnsi="Times New Roman" w:cs="Times New Roman"/>
          <w:sz w:val="20"/>
          <w:szCs w:val="20"/>
        </w:rPr>
        <w:t xml:space="preserve">(ii) </w:t>
      </w:r>
      <w:r w:rsidRPr="0055701B">
        <w:rPr>
          <w:rFonts w:ascii="Times New Roman" w:hAnsi="Times New Roman" w:cs="Times New Roman"/>
          <w:sz w:val="20"/>
          <w:szCs w:val="20"/>
        </w:rPr>
        <w:t>de a solicita Contractantului să înlocuiască bunurile care nu au fost acceptate sau în privința cărora s-au ridicat obiecții – în aceste condiții se stabilește un termen rezonabil în care Contractantul are dreptul să înlocuiască bunul/remedieze deficiențele bunului. Acordarea acestui termen suplimentar nu afectează dreptul Autorității/entității contractante contractante de a percepe penalități de întârziere pentru perioada cuprinsă între momentul la care trebuiau predate bunurile și momentul la care bunurile au fost înlocuite/au fost remediate defectele bunului</w:t>
      </w:r>
      <w:r w:rsidRPr="008D2C82">
        <w:rPr>
          <w:rFonts w:ascii="Times New Roman" w:hAnsi="Times New Roman" w:cs="Times New Roman"/>
          <w:sz w:val="20"/>
          <w:szCs w:val="20"/>
        </w:rPr>
        <w:t>;</w:t>
      </w:r>
    </w:p>
    <w:p w14:paraId="1FECA2C4" w14:textId="4D4359FC" w:rsidR="00104A3B" w:rsidRPr="008D2C82" w:rsidRDefault="00104A3B" w:rsidP="006377EB">
      <w:pPr>
        <w:pStyle w:val="ListParagraph"/>
        <w:spacing w:before="120" w:after="120" w:line="276" w:lineRule="auto"/>
        <w:ind w:left="708"/>
        <w:contextualSpacing w:val="0"/>
        <w:jc w:val="both"/>
        <w:rPr>
          <w:rFonts w:ascii="Times New Roman" w:hAnsi="Times New Roman" w:cs="Times New Roman"/>
          <w:sz w:val="20"/>
          <w:szCs w:val="20"/>
        </w:rPr>
      </w:pPr>
      <w:r w:rsidRPr="008D2C82">
        <w:rPr>
          <w:rFonts w:ascii="Times New Roman" w:hAnsi="Times New Roman" w:cs="Times New Roman"/>
          <w:sz w:val="20"/>
          <w:szCs w:val="20"/>
        </w:rPr>
        <w:t xml:space="preserve">(iii) </w:t>
      </w:r>
      <w:r w:rsidRPr="0055701B">
        <w:rPr>
          <w:rFonts w:ascii="Times New Roman" w:hAnsi="Times New Roman" w:cs="Times New Roman"/>
          <w:sz w:val="20"/>
          <w:szCs w:val="20"/>
        </w:rPr>
        <w:t>remedia defectele bunului, pe cheltuiala Contractantului. În această situația plata aferentă costurilor va fi achitată din garanția de bună execuție, Contractantul fiind obligat să o reîntregească în termen de 5 zile de la data la care i s-a comunicat efectuarea plății de către Autoritatea/entitatea dacă viciile sunt descoperite pe parcursul derulării contractului. Dacă viciile/neconformitățile bunului sunt descoperite ulterior încetării contractului recuperarea prejudiciului cauzat se va face potrivit normelor de drept comun.</w:t>
      </w:r>
    </w:p>
    <w:p w14:paraId="2D2A0F62" w14:textId="616B1957" w:rsidR="006152A7" w:rsidRPr="0055701B" w:rsidRDefault="006152A7" w:rsidP="006152A7">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În ipoteza în care viciile/neconformitățile ascunse vizează doar o parte din bunuri, Autoritatea/entitatea are dreptul de a rezoluționa parțial contractul, în privința acestor bunuri.</w:t>
      </w:r>
    </w:p>
    <w:p w14:paraId="3A4B2EF1" w14:textId="3EDA6503" w:rsidR="005B0BE5" w:rsidRPr="00EC7145" w:rsidRDefault="005B0BE5" w:rsidP="00DD0375">
      <w:pPr>
        <w:pStyle w:val="ListParagraph"/>
        <w:numPr>
          <w:ilvl w:val="0"/>
          <w:numId w:val="42"/>
        </w:numPr>
        <w:spacing w:before="120" w:after="120" w:line="276" w:lineRule="auto"/>
        <w:ind w:left="0" w:firstLine="0"/>
        <w:contextualSpacing w:val="0"/>
        <w:jc w:val="both"/>
        <w:rPr>
          <w:rFonts w:ascii="Times New Roman" w:hAnsi="Times New Roman"/>
          <w:szCs w:val="20"/>
        </w:rPr>
      </w:pPr>
      <w:r w:rsidRPr="00EC7145">
        <w:rPr>
          <w:rFonts w:ascii="Times New Roman" w:hAnsi="Times New Roman" w:cs="Times New Roman"/>
          <w:sz w:val="20"/>
          <w:szCs w:val="20"/>
        </w:rPr>
        <w:t xml:space="preserve">Termenul de plată este de maxim </w:t>
      </w:r>
      <w:r w:rsidR="00EC7145" w:rsidRPr="00EC7145">
        <w:rPr>
          <w:rFonts w:ascii="Times New Roman" w:hAnsi="Times New Roman" w:cs="Times New Roman"/>
          <w:i/>
          <w:sz w:val="20"/>
          <w:szCs w:val="20"/>
        </w:rPr>
        <w:t>30</w:t>
      </w:r>
      <w:r w:rsidRPr="00EC7145">
        <w:rPr>
          <w:rFonts w:ascii="Times New Roman" w:hAnsi="Times New Roman" w:cs="Times New Roman"/>
          <w:i/>
          <w:sz w:val="20"/>
          <w:szCs w:val="20"/>
        </w:rPr>
        <w:t xml:space="preserve"> de zile</w:t>
      </w:r>
      <w:r w:rsidRPr="00EC7145">
        <w:rPr>
          <w:rFonts w:ascii="Times New Roman" w:hAnsi="Times New Roman" w:cs="Times New Roman"/>
          <w:sz w:val="20"/>
          <w:szCs w:val="20"/>
        </w:rPr>
        <w:t xml:space="preserve"> de zile de la momentul recepționării facturii, conform prevederilor Legii nr. 72/2013. </w:t>
      </w:r>
    </w:p>
    <w:p w14:paraId="180BEAE7" w14:textId="7BD7B1AA" w:rsidR="008F058E" w:rsidRPr="008F058E" w:rsidRDefault="004D3CE5" w:rsidP="008F058E">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va emite factura împreună cu documentele justificative </w:t>
      </w:r>
      <w:r w:rsidR="008F058E" w:rsidRPr="00DD0375">
        <w:rPr>
          <w:rFonts w:ascii="Times New Roman" w:hAnsi="Times New Roman" w:cs="Times New Roman"/>
          <w:sz w:val="20"/>
          <w:szCs w:val="20"/>
        </w:rPr>
        <w:t>ca urmare a aprobării de către Autoritatea/entitatea contractantă a îndeplinirii obligațiilor de către Contractant cu privire la livrarea produselor</w:t>
      </w:r>
      <w:r w:rsidR="008F058E">
        <w:rPr>
          <w:rFonts w:ascii="Times New Roman" w:hAnsi="Times New Roman" w:cs="Times New Roman"/>
          <w:sz w:val="20"/>
          <w:szCs w:val="20"/>
        </w:rPr>
        <w:t>/</w:t>
      </w:r>
      <w:r w:rsidR="008F058E" w:rsidRPr="00E14F78">
        <w:rPr>
          <w:rFonts w:ascii="Times New Roman" w:hAnsi="Times New Roman" w:cs="Times New Roman"/>
          <w:sz w:val="20"/>
          <w:szCs w:val="20"/>
        </w:rPr>
        <w:t>prestarea serviciilor conexe</w:t>
      </w:r>
      <w:r w:rsidR="008F058E" w:rsidRPr="00DD0375">
        <w:rPr>
          <w:rFonts w:ascii="Times New Roman" w:hAnsi="Times New Roman" w:cs="Times New Roman"/>
          <w:sz w:val="20"/>
          <w:szCs w:val="20"/>
        </w:rPr>
        <w:t xml:space="preserve">, în condițiile </w:t>
      </w:r>
      <w:r w:rsidR="008F058E">
        <w:rPr>
          <w:rFonts w:ascii="Times New Roman" w:hAnsi="Times New Roman" w:cs="Times New Roman"/>
          <w:sz w:val="20"/>
          <w:szCs w:val="20"/>
        </w:rPr>
        <w:t xml:space="preserve">prevederilor </w:t>
      </w:r>
      <w:r w:rsidR="008F058E" w:rsidRPr="00DD0375">
        <w:rPr>
          <w:rFonts w:ascii="Times New Roman" w:hAnsi="Times New Roman" w:cs="Times New Roman"/>
          <w:sz w:val="20"/>
          <w:szCs w:val="20"/>
        </w:rPr>
        <w:t>Caietului de sarcini</w:t>
      </w:r>
      <w:r w:rsidR="008F058E">
        <w:rPr>
          <w:rFonts w:ascii="Times New Roman" w:hAnsi="Times New Roman" w:cs="Times New Roman"/>
          <w:sz w:val="20"/>
          <w:szCs w:val="20"/>
        </w:rPr>
        <w:t>.</w:t>
      </w:r>
    </w:p>
    <w:p w14:paraId="58A2D3A0" w14:textId="3CBC3375" w:rsidR="005535E8" w:rsidRPr="007E5AD9" w:rsidRDefault="007E5AD9" w:rsidP="007E5AD9">
      <w:pPr>
        <w:jc w:val="both"/>
        <w:rPr>
          <w:rFonts w:ascii="Times New Roman" w:hAnsi="Times New Roman" w:cs="Times New Roman"/>
          <w:b/>
          <w:bCs/>
          <w:sz w:val="20"/>
          <w:szCs w:val="20"/>
        </w:rPr>
      </w:pPr>
      <w:r>
        <w:rPr>
          <w:rFonts w:ascii="Times New Roman" w:hAnsi="Times New Roman" w:cs="Times New Roman"/>
          <w:b/>
          <w:bCs/>
          <w:sz w:val="20"/>
          <w:szCs w:val="20"/>
        </w:rPr>
        <w:t>1</w:t>
      </w:r>
      <w:r w:rsidR="00B01278">
        <w:rPr>
          <w:rFonts w:ascii="Times New Roman" w:hAnsi="Times New Roman" w:cs="Times New Roman"/>
          <w:b/>
          <w:bCs/>
          <w:sz w:val="20"/>
          <w:szCs w:val="20"/>
        </w:rPr>
        <w:t>8</w:t>
      </w:r>
      <w:r>
        <w:rPr>
          <w:rFonts w:ascii="Times New Roman" w:hAnsi="Times New Roman" w:cs="Times New Roman"/>
          <w:b/>
          <w:bCs/>
          <w:sz w:val="20"/>
          <w:szCs w:val="20"/>
        </w:rPr>
        <w:t xml:space="preserve">. </w:t>
      </w:r>
      <w:r w:rsidRPr="007E5AD9">
        <w:rPr>
          <w:rFonts w:ascii="Times New Roman" w:hAnsi="Times New Roman" w:cs="Times New Roman"/>
          <w:b/>
          <w:bCs/>
          <w:sz w:val="20"/>
          <w:szCs w:val="20"/>
        </w:rPr>
        <w:t>ASOCIEREA DE OPERATORI ECONOMICI, DACĂ ESTE CAZUL</w:t>
      </w:r>
    </w:p>
    <w:p w14:paraId="4B2F93E3" w14:textId="7513F4B3" w:rsidR="00841ECD" w:rsidRPr="00E0776D" w:rsidRDefault="005535E8" w:rsidP="00F2738B">
      <w:pPr>
        <w:pStyle w:val="ListParagraph"/>
        <w:numPr>
          <w:ilvl w:val="0"/>
          <w:numId w:val="11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Fiecare </w:t>
      </w:r>
      <w:r w:rsidR="004E2441" w:rsidRPr="00E0776D">
        <w:rPr>
          <w:rFonts w:ascii="Times New Roman" w:hAnsi="Times New Roman" w:cs="Times New Roman"/>
          <w:sz w:val="20"/>
          <w:szCs w:val="20"/>
        </w:rPr>
        <w:t>asociați</w:t>
      </w:r>
      <w:r w:rsidRPr="00E0776D">
        <w:rPr>
          <w:rFonts w:ascii="Times New Roman" w:hAnsi="Times New Roman" w:cs="Times New Roman"/>
          <w:sz w:val="20"/>
          <w:szCs w:val="20"/>
        </w:rPr>
        <w:t xml:space="preserve"> </w:t>
      </w:r>
      <w:r w:rsidR="00C474B1" w:rsidRPr="00E0776D">
        <w:rPr>
          <w:rFonts w:ascii="Times New Roman" w:hAnsi="Times New Roman" w:cs="Times New Roman"/>
          <w:sz w:val="20"/>
          <w:szCs w:val="20"/>
        </w:rPr>
        <w:t>este</w:t>
      </w:r>
      <w:r w:rsidR="00841ECD" w:rsidRPr="00E0776D">
        <w:rPr>
          <w:rFonts w:ascii="Times New Roman" w:hAnsi="Times New Roman" w:cs="Times New Roman"/>
          <w:sz w:val="20"/>
          <w:szCs w:val="20"/>
        </w:rPr>
        <w:t xml:space="preserve"> responsabil</w:t>
      </w:r>
      <w:r w:rsidRPr="00E0776D">
        <w:rPr>
          <w:rFonts w:ascii="Times New Roman" w:hAnsi="Times New Roman" w:cs="Times New Roman"/>
          <w:sz w:val="20"/>
          <w:szCs w:val="20"/>
        </w:rPr>
        <w:t xml:space="preserve"> individual </w:t>
      </w:r>
      <w:r w:rsidR="00841ECD" w:rsidRPr="00E0776D">
        <w:rPr>
          <w:rFonts w:ascii="Times New Roman" w:hAnsi="Times New Roman" w:cs="Times New Roman"/>
          <w:sz w:val="20"/>
          <w:szCs w:val="20"/>
        </w:rPr>
        <w:t>și</w:t>
      </w:r>
      <w:r w:rsidRPr="00E0776D">
        <w:rPr>
          <w:rFonts w:ascii="Times New Roman" w:hAnsi="Times New Roman" w:cs="Times New Roman"/>
          <w:sz w:val="20"/>
          <w:szCs w:val="20"/>
        </w:rPr>
        <w:t xml:space="preserve"> în solidar față de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fiind considerat ca având obligații comune și individuale pentru executarea Contractului.</w:t>
      </w:r>
    </w:p>
    <w:p w14:paraId="60163080" w14:textId="77777777" w:rsidR="00841ECD" w:rsidRPr="00E0776D" w:rsidRDefault="005535E8" w:rsidP="00F2738B">
      <w:pPr>
        <w:pStyle w:val="ListParagraph"/>
        <w:numPr>
          <w:ilvl w:val="0"/>
          <w:numId w:val="11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Membrii asocierii înțeleg și confirmă că liderul stabilit prin acordul de asociere este desemnat de asociere să acționeze în numele său și este autorizată să angajeze asocierea în cadrul Contractului.</w:t>
      </w:r>
    </w:p>
    <w:p w14:paraId="2F5688B2" w14:textId="6B3F2494" w:rsidR="00841ECD" w:rsidRPr="00E0776D" w:rsidRDefault="005535E8" w:rsidP="00F2738B">
      <w:pPr>
        <w:pStyle w:val="ListParagraph"/>
        <w:numPr>
          <w:ilvl w:val="0"/>
          <w:numId w:val="11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Membrii asocierii înțeleg și confirmă că liderul asocierii este autorizat să primească Dispoziții din partea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 xml:space="preserve"> </w:t>
      </w:r>
      <w:r w:rsidR="00841ECD" w:rsidRPr="00E0776D">
        <w:rPr>
          <w:rFonts w:ascii="Times New Roman" w:hAnsi="Times New Roman" w:cs="Times New Roman"/>
          <w:sz w:val="20"/>
          <w:szCs w:val="20"/>
        </w:rPr>
        <w:t>și</w:t>
      </w:r>
      <w:r w:rsidRPr="00E0776D">
        <w:rPr>
          <w:rFonts w:ascii="Times New Roman" w:hAnsi="Times New Roman" w:cs="Times New Roman"/>
          <w:sz w:val="20"/>
          <w:szCs w:val="20"/>
        </w:rPr>
        <w:t xml:space="preserve"> să primească plata pentru </w:t>
      </w:r>
      <w:r w:rsidR="00841ECD" w:rsidRPr="00E0776D">
        <w:rPr>
          <w:rFonts w:ascii="Times New Roman" w:hAnsi="Times New Roman" w:cs="Times New Roman"/>
          <w:sz w:val="20"/>
          <w:szCs w:val="20"/>
        </w:rPr>
        <w:t>și</w:t>
      </w:r>
      <w:r w:rsidRPr="00E0776D">
        <w:rPr>
          <w:rFonts w:ascii="Times New Roman" w:hAnsi="Times New Roman" w:cs="Times New Roman"/>
          <w:sz w:val="20"/>
          <w:szCs w:val="20"/>
        </w:rPr>
        <w:t xml:space="preserve"> în numele persoanelor care constituie asocierea.</w:t>
      </w:r>
    </w:p>
    <w:p w14:paraId="77B3B559" w14:textId="5B81536D" w:rsidR="0082675C" w:rsidRPr="00E0776D" w:rsidRDefault="005535E8" w:rsidP="00F2738B">
      <w:pPr>
        <w:pStyle w:val="ListParagraph"/>
        <w:numPr>
          <w:ilvl w:val="0"/>
          <w:numId w:val="11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Prevederile contractului de asociere nu sunt opozabile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w:t>
      </w:r>
    </w:p>
    <w:p w14:paraId="2C716B99" w14:textId="470F5062" w:rsidR="004D3CE5" w:rsidRPr="007E5AD9" w:rsidRDefault="00B01278" w:rsidP="007E5AD9">
      <w:pPr>
        <w:jc w:val="both"/>
        <w:rPr>
          <w:rFonts w:ascii="Times New Roman" w:hAnsi="Times New Roman" w:cs="Times New Roman"/>
          <w:b/>
          <w:bCs/>
          <w:sz w:val="20"/>
          <w:szCs w:val="20"/>
        </w:rPr>
      </w:pPr>
      <w:r>
        <w:rPr>
          <w:rFonts w:ascii="Times New Roman" w:hAnsi="Times New Roman" w:cs="Times New Roman"/>
          <w:b/>
          <w:bCs/>
          <w:sz w:val="20"/>
          <w:szCs w:val="20"/>
        </w:rPr>
        <w:t>19</w:t>
      </w:r>
      <w:r w:rsidR="007E5AD9">
        <w:rPr>
          <w:rFonts w:ascii="Times New Roman" w:hAnsi="Times New Roman" w:cs="Times New Roman"/>
          <w:b/>
          <w:bCs/>
          <w:sz w:val="20"/>
          <w:szCs w:val="20"/>
        </w:rPr>
        <w:t xml:space="preserve">. </w:t>
      </w:r>
      <w:r w:rsidR="007E5AD9" w:rsidRPr="007E5AD9">
        <w:rPr>
          <w:rFonts w:ascii="Times New Roman" w:hAnsi="Times New Roman" w:cs="Times New Roman"/>
          <w:b/>
          <w:bCs/>
          <w:sz w:val="20"/>
          <w:szCs w:val="20"/>
        </w:rPr>
        <w:t>OBLIGAȚIILE PRINCIPALE ALE CONTRACTANTULUI</w:t>
      </w:r>
    </w:p>
    <w:p w14:paraId="4A0BA660" w14:textId="679C0DDF" w:rsidR="00D27454" w:rsidRPr="00E0776D"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lastRenderedPageBreak/>
        <w:t xml:space="preserve">Contractantul va </w:t>
      </w:r>
      <w:r w:rsidR="00D27454" w:rsidRPr="00E0776D">
        <w:rPr>
          <w:rFonts w:ascii="Times New Roman" w:hAnsi="Times New Roman" w:cs="Times New Roman"/>
          <w:sz w:val="20"/>
          <w:szCs w:val="20"/>
        </w:rPr>
        <w:t xml:space="preserve">furniza </w:t>
      </w:r>
      <w:r w:rsidR="00D27454" w:rsidRPr="0091731A">
        <w:rPr>
          <w:rFonts w:ascii="Times New Roman" w:hAnsi="Times New Roman" w:cs="Times New Roman"/>
          <w:sz w:val="20"/>
          <w:szCs w:val="20"/>
        </w:rPr>
        <w:t>Produsele</w:t>
      </w:r>
      <w:r w:rsidR="00A11B75" w:rsidRPr="0091731A">
        <w:rPr>
          <w:rFonts w:ascii="Times New Roman" w:hAnsi="Times New Roman" w:cs="Times New Roman"/>
          <w:sz w:val="20"/>
          <w:szCs w:val="20"/>
        </w:rPr>
        <w:t>, va executa operațiunile conexe, dacă acestea sunt cerute prin Caietul de Sarcini</w:t>
      </w:r>
      <w:r w:rsidRPr="0091731A">
        <w:rPr>
          <w:rFonts w:ascii="Times New Roman" w:hAnsi="Times New Roman" w:cs="Times New Roman"/>
          <w:sz w:val="20"/>
          <w:szCs w:val="20"/>
        </w:rPr>
        <w:t xml:space="preserve"> și își va îndeplini obligațiile în condițiile stabilite prin prezentul Contract, cu respectarea prevederilor documentației de atribuire și a ofertei în baza căreia i-a fost </w:t>
      </w:r>
      <w:r w:rsidR="00A11B75" w:rsidRPr="0091731A">
        <w:rPr>
          <w:rFonts w:ascii="Times New Roman" w:hAnsi="Times New Roman" w:cs="Times New Roman"/>
          <w:sz w:val="20"/>
          <w:szCs w:val="20"/>
        </w:rPr>
        <w:t xml:space="preserve">atribuit </w:t>
      </w:r>
      <w:r w:rsidRPr="0091731A">
        <w:rPr>
          <w:rFonts w:ascii="Times New Roman" w:hAnsi="Times New Roman" w:cs="Times New Roman"/>
          <w:sz w:val="20"/>
          <w:szCs w:val="20"/>
        </w:rPr>
        <w:t>contractul</w:t>
      </w:r>
      <w:r w:rsidRPr="00E0776D">
        <w:rPr>
          <w:rFonts w:ascii="Times New Roman" w:hAnsi="Times New Roman" w:cs="Times New Roman"/>
          <w:sz w:val="20"/>
          <w:szCs w:val="20"/>
        </w:rPr>
        <w:t>.</w:t>
      </w:r>
    </w:p>
    <w:p w14:paraId="54F79455" w14:textId="77777777" w:rsidR="00D27454" w:rsidRPr="00E0776D"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va </w:t>
      </w:r>
      <w:r w:rsidR="00D27454" w:rsidRPr="00E0776D">
        <w:rPr>
          <w:rFonts w:ascii="Times New Roman" w:hAnsi="Times New Roman" w:cs="Times New Roman"/>
          <w:sz w:val="20"/>
          <w:szCs w:val="20"/>
        </w:rPr>
        <w:t>furniza Produsele</w:t>
      </w:r>
      <w:r w:rsidRPr="00E0776D">
        <w:rPr>
          <w:rFonts w:ascii="Times New Roman" w:hAnsi="Times New Roman" w:cs="Times New Roman"/>
          <w:sz w:val="20"/>
          <w:szCs w:val="20"/>
        </w:rPr>
        <w:t xml:space="preserve"> cu atenție, eficiență și diligență, cu respectarea dispozițiile legale, aprobările și standardele tehnice, profesionale și de calitate în vigoare.</w:t>
      </w:r>
    </w:p>
    <w:p w14:paraId="6E6488C9" w14:textId="77777777" w:rsidR="00D27454" w:rsidRPr="00E0776D"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 se obligă să depună garanția de bună execuție în termen de maxim 5 zile lucrătoare de la semnarea contractului de ambele părți.</w:t>
      </w:r>
    </w:p>
    <w:p w14:paraId="2EED6E88" w14:textId="45BCF062" w:rsidR="00D27454" w:rsidRPr="00E0776D"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 va respecta t</w:t>
      </w:r>
      <w:r w:rsidR="00C474B1" w:rsidRPr="00E0776D">
        <w:rPr>
          <w:rFonts w:ascii="Times New Roman" w:hAnsi="Times New Roman" w:cs="Times New Roman"/>
          <w:sz w:val="20"/>
          <w:szCs w:val="20"/>
        </w:rPr>
        <w:t>oate</w:t>
      </w:r>
      <w:r w:rsidR="00EB230A">
        <w:rPr>
          <w:rFonts w:ascii="Times New Roman" w:hAnsi="Times New Roman" w:cs="Times New Roman"/>
          <w:sz w:val="20"/>
          <w:szCs w:val="20"/>
        </w:rPr>
        <w:t xml:space="preserve"> prevederile</w:t>
      </w:r>
      <w:r w:rsidRPr="00E0776D">
        <w:rPr>
          <w:rFonts w:ascii="Times New Roman" w:hAnsi="Times New Roman" w:cs="Times New Roman"/>
          <w:sz w:val="20"/>
          <w:szCs w:val="20"/>
        </w:rPr>
        <w:t xml:space="preserve"> legale în vigoare în România și se va asigura că și Personalul său, implicat în Contract, va respecta prevederi</w:t>
      </w:r>
      <w:r w:rsidR="00EB230A">
        <w:rPr>
          <w:rFonts w:ascii="Times New Roman" w:hAnsi="Times New Roman" w:cs="Times New Roman"/>
          <w:sz w:val="20"/>
          <w:szCs w:val="20"/>
        </w:rPr>
        <w:t>le</w:t>
      </w:r>
      <w:r w:rsidRPr="00E0776D">
        <w:rPr>
          <w:rFonts w:ascii="Times New Roman" w:hAnsi="Times New Roman" w:cs="Times New Roman"/>
          <w:sz w:val="20"/>
          <w:szCs w:val="20"/>
        </w:rPr>
        <w:t xml:space="preserve"> legale, aprobăril</w:t>
      </w:r>
      <w:r w:rsidR="00C474B1" w:rsidRPr="00E0776D">
        <w:rPr>
          <w:rFonts w:ascii="Times New Roman" w:hAnsi="Times New Roman" w:cs="Times New Roman"/>
          <w:sz w:val="20"/>
          <w:szCs w:val="20"/>
        </w:rPr>
        <w:t>e</w:t>
      </w:r>
      <w:r w:rsidRPr="00E0776D">
        <w:rPr>
          <w:rFonts w:ascii="Times New Roman" w:hAnsi="Times New Roman" w:cs="Times New Roman"/>
          <w:sz w:val="20"/>
          <w:szCs w:val="20"/>
        </w:rPr>
        <w:t xml:space="preserve"> și standardel</w:t>
      </w:r>
      <w:r w:rsidR="00C474B1" w:rsidRPr="00E0776D">
        <w:rPr>
          <w:rFonts w:ascii="Times New Roman" w:hAnsi="Times New Roman" w:cs="Times New Roman"/>
          <w:sz w:val="20"/>
          <w:szCs w:val="20"/>
        </w:rPr>
        <w:t>e</w:t>
      </w:r>
      <w:r w:rsidRPr="00E0776D">
        <w:rPr>
          <w:rFonts w:ascii="Times New Roman" w:hAnsi="Times New Roman" w:cs="Times New Roman"/>
          <w:sz w:val="20"/>
          <w:szCs w:val="20"/>
        </w:rPr>
        <w:t xml:space="preserve"> tehnice, profesionale și de calitate în vigoare.</w:t>
      </w:r>
    </w:p>
    <w:p w14:paraId="66AAF909" w14:textId="77777777" w:rsidR="00D27454" w:rsidRPr="00E0776D"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cazul în care Contractantul este o asociere alcătuită din doi sau mai mulți operatori economici, toți aceștia vor fi ținuți solidar responsabili de îndeplinirea obligațiilor din Contract.</w:t>
      </w:r>
    </w:p>
    <w:p w14:paraId="5282E39B" w14:textId="5BBD3609" w:rsidR="00D27454" w:rsidRPr="00E0776D"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Părțile vor colabora, pentru furnizarea de informații pe care le pot solicita în mod rezonabil între ele pentru realizarea Contractului.</w:t>
      </w:r>
    </w:p>
    <w:p w14:paraId="5F15BF49" w14:textId="77777777" w:rsidR="00D27454" w:rsidRPr="00E0776D"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 va adopta toate măsurile necesare pentru a asigura, în mod continuu, Personalul, echipamentele și suportul necesare pentru îndeplinirea în mod eficient a obligațiilor asumate prin Contract.</w:t>
      </w:r>
    </w:p>
    <w:p w14:paraId="3AB37832" w14:textId="2A72CA92" w:rsidR="00D27454"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 are obligația de a desemna, în termen de 5 (cinci) zile de la semnarea contractului, persoana de contact.</w:t>
      </w:r>
    </w:p>
    <w:p w14:paraId="43587C76" w14:textId="11C000F8" w:rsidR="003E789B" w:rsidRPr="00E0776D"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se obligă să emită factura aferentă </w:t>
      </w:r>
      <w:r w:rsidR="0088088A" w:rsidRPr="00E0776D">
        <w:rPr>
          <w:rFonts w:ascii="Times New Roman" w:hAnsi="Times New Roman" w:cs="Times New Roman"/>
          <w:sz w:val="20"/>
          <w:szCs w:val="20"/>
        </w:rPr>
        <w:t>produselor furnizate</w:t>
      </w:r>
      <w:r w:rsidRPr="00E0776D">
        <w:rPr>
          <w:rFonts w:ascii="Times New Roman" w:hAnsi="Times New Roman" w:cs="Times New Roman"/>
          <w:sz w:val="20"/>
          <w:szCs w:val="20"/>
        </w:rPr>
        <w:t xml:space="preserve"> prin prezentul Contract numai după aprobarea/recepția </w:t>
      </w:r>
      <w:r w:rsidR="003E789B" w:rsidRPr="00E0776D">
        <w:rPr>
          <w:rFonts w:ascii="Times New Roman" w:hAnsi="Times New Roman" w:cs="Times New Roman"/>
          <w:sz w:val="20"/>
          <w:szCs w:val="20"/>
        </w:rPr>
        <w:t>produselor</w:t>
      </w:r>
      <w:r w:rsidRPr="00E0776D">
        <w:rPr>
          <w:rFonts w:ascii="Times New Roman" w:hAnsi="Times New Roman" w:cs="Times New Roman"/>
          <w:sz w:val="20"/>
          <w:szCs w:val="20"/>
        </w:rPr>
        <w:t xml:space="preserve"> în condițiile din Caietul de sarcini</w:t>
      </w:r>
      <w:r w:rsidR="00E14F78">
        <w:rPr>
          <w:rFonts w:ascii="Times New Roman" w:hAnsi="Times New Roman" w:cs="Times New Roman"/>
          <w:sz w:val="20"/>
          <w:szCs w:val="20"/>
        </w:rPr>
        <w:t>.</w:t>
      </w:r>
    </w:p>
    <w:p w14:paraId="42B4AEE6" w14:textId="244EFB58" w:rsidR="003E789B" w:rsidRPr="0091731A"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este pe deplin responsabil pentru </w:t>
      </w:r>
      <w:r w:rsidR="003E789B" w:rsidRPr="0091731A">
        <w:rPr>
          <w:rFonts w:ascii="Times New Roman" w:hAnsi="Times New Roman" w:cs="Times New Roman"/>
          <w:sz w:val="20"/>
          <w:szCs w:val="20"/>
        </w:rPr>
        <w:t>furnizarea produselor</w:t>
      </w:r>
      <w:r w:rsidRPr="0091731A">
        <w:rPr>
          <w:rFonts w:ascii="Times New Roman" w:hAnsi="Times New Roman" w:cs="Times New Roman"/>
          <w:sz w:val="20"/>
          <w:szCs w:val="20"/>
        </w:rPr>
        <w:t xml:space="preserve"> </w:t>
      </w:r>
      <w:r w:rsidR="009E5C1E" w:rsidRPr="0091731A">
        <w:rPr>
          <w:rFonts w:ascii="Times New Roman" w:hAnsi="Times New Roman" w:cs="Times New Roman"/>
          <w:sz w:val="20"/>
          <w:szCs w:val="20"/>
        </w:rPr>
        <w:t xml:space="preserve">și executarea operațiunilor conexe, după caz, </w:t>
      </w:r>
      <w:r w:rsidRPr="0091731A">
        <w:rPr>
          <w:rFonts w:ascii="Times New Roman" w:hAnsi="Times New Roman" w:cs="Times New Roman"/>
          <w:sz w:val="20"/>
          <w:szCs w:val="20"/>
        </w:rPr>
        <w:t>în condițiile Caietului de sarcini, în conformitate cu propunerea sa tehnică. Totodată</w:t>
      </w:r>
      <w:r w:rsidR="00430763" w:rsidRPr="0091731A">
        <w:rPr>
          <w:rFonts w:ascii="Times New Roman" w:hAnsi="Times New Roman" w:cs="Times New Roman"/>
          <w:sz w:val="20"/>
          <w:szCs w:val="20"/>
        </w:rPr>
        <w:t>,</w:t>
      </w:r>
      <w:r w:rsidRPr="0091731A">
        <w:rPr>
          <w:rFonts w:ascii="Times New Roman" w:hAnsi="Times New Roman" w:cs="Times New Roman"/>
          <w:sz w:val="20"/>
          <w:szCs w:val="20"/>
        </w:rPr>
        <w:t xml:space="preserve"> este răspunzător atât de siguranța tuturor operațiunilor și metodelor de prestare, cât și de calificarea personalului folosit pe toată durata contractului.</w:t>
      </w:r>
    </w:p>
    <w:p w14:paraId="74E97A8D" w14:textId="0DF1F22E" w:rsidR="00553FBF"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91731A">
        <w:rPr>
          <w:rFonts w:ascii="Times New Roman" w:hAnsi="Times New Roman" w:cs="Times New Roman"/>
          <w:sz w:val="20"/>
          <w:szCs w:val="20"/>
        </w:rPr>
        <w:t xml:space="preserve">Contractantul  nu poate fi considerat răspunzător pentru </w:t>
      </w:r>
      <w:r w:rsidRPr="00E0776D">
        <w:rPr>
          <w:rFonts w:ascii="Times New Roman" w:hAnsi="Times New Roman" w:cs="Times New Roman"/>
          <w:sz w:val="20"/>
          <w:szCs w:val="20"/>
        </w:rPr>
        <w:t xml:space="preserve">încălcarea de către Autoritatea Contractantă sau de către orice altă persoană a reglementărilor aplicabile în ceea ce privește modul de utilizare a </w:t>
      </w:r>
      <w:r w:rsidR="003E789B" w:rsidRPr="00E0776D">
        <w:rPr>
          <w:rFonts w:ascii="Times New Roman" w:hAnsi="Times New Roman" w:cs="Times New Roman"/>
          <w:sz w:val="20"/>
          <w:szCs w:val="20"/>
        </w:rPr>
        <w:t>Produselor</w:t>
      </w:r>
      <w:r w:rsidRPr="00E0776D">
        <w:rPr>
          <w:rFonts w:ascii="Times New Roman" w:hAnsi="Times New Roman" w:cs="Times New Roman"/>
          <w:sz w:val="20"/>
          <w:szCs w:val="20"/>
        </w:rPr>
        <w:t>.</w:t>
      </w:r>
    </w:p>
    <w:p w14:paraId="15E47826" w14:textId="26DBE842" w:rsidR="00E14F78" w:rsidRDefault="00E14F78" w:rsidP="00F2738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Pr>
          <w:rFonts w:ascii="Times New Roman" w:hAnsi="Times New Roman" w:cs="Times New Roman"/>
          <w:sz w:val="20"/>
          <w:szCs w:val="20"/>
        </w:rPr>
        <w:t>Contractantul se obligă ca produsele funizate să respecte specificațiile din fișele tehnice anexe la Caietul de sarcini</w:t>
      </w:r>
    </w:p>
    <w:p w14:paraId="45B60E9C" w14:textId="368CEA2C" w:rsidR="008E5D97" w:rsidRDefault="008E5D97" w:rsidP="001E10A7">
      <w:pPr>
        <w:pStyle w:val="ListParagraph"/>
        <w:numPr>
          <w:ilvl w:val="0"/>
          <w:numId w:val="43"/>
        </w:numPr>
        <w:spacing w:before="120" w:after="120" w:line="276" w:lineRule="auto"/>
        <w:ind w:left="709" w:hanging="709"/>
        <w:contextualSpacing w:val="0"/>
        <w:jc w:val="both"/>
        <w:rPr>
          <w:rFonts w:ascii="Times New Roman" w:hAnsi="Times New Roman" w:cs="Times New Roman"/>
          <w:sz w:val="20"/>
          <w:szCs w:val="20"/>
        </w:rPr>
      </w:pPr>
      <w:r>
        <w:rPr>
          <w:rFonts w:ascii="Times New Roman" w:hAnsi="Times New Roman" w:cs="Times New Roman"/>
          <w:sz w:val="20"/>
          <w:szCs w:val="20"/>
        </w:rPr>
        <w:t xml:space="preserve">Contractantul se obligă să asigure garanția produselor pentru o perioadă de minim 24 de luni </w:t>
      </w:r>
      <w:r w:rsidRPr="008E5D97">
        <w:rPr>
          <w:rFonts w:ascii="Times New Roman" w:hAnsi="Times New Roman" w:cs="Times New Roman"/>
          <w:sz w:val="20"/>
          <w:szCs w:val="20"/>
        </w:rPr>
        <w:t>de la data efectuării recepției finale (cantiative și calitative) a produselor</w:t>
      </w:r>
    </w:p>
    <w:p w14:paraId="1E4E36A8" w14:textId="585CC466" w:rsidR="008E5D97" w:rsidRDefault="008E5D97" w:rsidP="001E10A7">
      <w:pPr>
        <w:pStyle w:val="ListParagraph"/>
        <w:numPr>
          <w:ilvl w:val="0"/>
          <w:numId w:val="43"/>
        </w:numPr>
        <w:spacing w:before="120" w:after="120" w:line="276" w:lineRule="auto"/>
        <w:ind w:left="709" w:hanging="709"/>
        <w:contextualSpacing w:val="0"/>
        <w:jc w:val="both"/>
        <w:rPr>
          <w:rFonts w:ascii="Times New Roman" w:hAnsi="Times New Roman" w:cs="Times New Roman"/>
          <w:sz w:val="20"/>
          <w:szCs w:val="20"/>
        </w:rPr>
      </w:pPr>
      <w:r w:rsidRPr="008E5D97">
        <w:rPr>
          <w:rFonts w:ascii="Times New Roman" w:hAnsi="Times New Roman" w:cs="Times New Roman"/>
          <w:sz w:val="20"/>
          <w:szCs w:val="20"/>
        </w:rPr>
        <w:t xml:space="preserve">În perioada de garanție, </w:t>
      </w:r>
      <w:r>
        <w:rPr>
          <w:rFonts w:ascii="Times New Roman" w:hAnsi="Times New Roman" w:cs="Times New Roman"/>
          <w:sz w:val="20"/>
          <w:szCs w:val="20"/>
        </w:rPr>
        <w:t xml:space="preserve">Contractantul </w:t>
      </w:r>
      <w:r w:rsidRPr="008E5D97">
        <w:rPr>
          <w:rFonts w:ascii="Times New Roman" w:hAnsi="Times New Roman" w:cs="Times New Roman"/>
          <w:sz w:val="20"/>
          <w:szCs w:val="20"/>
        </w:rPr>
        <w:t>asigură pe cheltuiala sa piesele de schimb noi, de origine, certificate/omologate și agreate de producator și manopera aferentă înlocuirii acestora, indiferent de numărul de ore de utilizare/funcționare/alți parametrii tehnici</w:t>
      </w:r>
      <w:r>
        <w:rPr>
          <w:rFonts w:ascii="Times New Roman" w:hAnsi="Times New Roman" w:cs="Times New Roman"/>
          <w:sz w:val="20"/>
          <w:szCs w:val="20"/>
        </w:rPr>
        <w:t>.</w:t>
      </w:r>
    </w:p>
    <w:p w14:paraId="7F78CCFB" w14:textId="32F9FDA7" w:rsidR="008E5D97" w:rsidRDefault="008E5D97" w:rsidP="001E10A7">
      <w:pPr>
        <w:pStyle w:val="ListParagraph"/>
        <w:numPr>
          <w:ilvl w:val="0"/>
          <w:numId w:val="43"/>
        </w:numPr>
        <w:spacing w:before="120" w:after="120" w:line="276" w:lineRule="auto"/>
        <w:ind w:left="709" w:hanging="709"/>
        <w:contextualSpacing w:val="0"/>
        <w:jc w:val="both"/>
        <w:rPr>
          <w:rFonts w:ascii="Times New Roman" w:hAnsi="Times New Roman" w:cs="Times New Roman"/>
          <w:sz w:val="20"/>
          <w:szCs w:val="20"/>
        </w:rPr>
      </w:pPr>
      <w:r w:rsidRPr="008E5D97">
        <w:rPr>
          <w:rFonts w:ascii="Times New Roman" w:hAnsi="Times New Roman" w:cs="Times New Roman"/>
          <w:sz w:val="20"/>
          <w:szCs w:val="20"/>
        </w:rPr>
        <w:t>Garanția trebuie să fie asigurată atât pentru piesele de schimb cat și pentru manopera aferentă înlocuirii acestora. La orice reparație executată se vor folosi numai piese noi, de origine, certificate/omologate și agreate de producator, conform legislatiei in vigoare.</w:t>
      </w:r>
    </w:p>
    <w:p w14:paraId="3B84BDE5" w14:textId="291C5E26" w:rsidR="008E5D97" w:rsidRDefault="008E5D97" w:rsidP="001E10A7">
      <w:pPr>
        <w:pStyle w:val="ListParagraph"/>
        <w:numPr>
          <w:ilvl w:val="0"/>
          <w:numId w:val="43"/>
        </w:numPr>
        <w:spacing w:before="120" w:after="120" w:line="276" w:lineRule="auto"/>
        <w:ind w:left="709" w:hanging="709"/>
        <w:contextualSpacing w:val="0"/>
        <w:jc w:val="both"/>
        <w:rPr>
          <w:rFonts w:ascii="Times New Roman" w:hAnsi="Times New Roman" w:cs="Times New Roman"/>
          <w:sz w:val="20"/>
          <w:szCs w:val="20"/>
        </w:rPr>
      </w:pPr>
      <w:r>
        <w:rPr>
          <w:rFonts w:ascii="Times New Roman" w:hAnsi="Times New Roman" w:cs="Times New Roman"/>
          <w:sz w:val="20"/>
          <w:szCs w:val="20"/>
        </w:rPr>
        <w:t>Contractantul se obligă să respecte toate cerințele privind garanția produselor conform Casietului de Sarcini</w:t>
      </w:r>
    </w:p>
    <w:p w14:paraId="6EE4E575" w14:textId="1BAD0545" w:rsidR="00E14F78" w:rsidRPr="00E14F78" w:rsidRDefault="00E14F78" w:rsidP="00E14F78">
      <w:pPr>
        <w:pStyle w:val="ListParagraph"/>
        <w:numPr>
          <w:ilvl w:val="0"/>
          <w:numId w:val="43"/>
        </w:numPr>
        <w:spacing w:before="120" w:after="120" w:line="276" w:lineRule="auto"/>
        <w:ind w:left="0" w:firstLine="0"/>
        <w:jc w:val="both"/>
        <w:rPr>
          <w:rFonts w:ascii="Times New Roman" w:hAnsi="Times New Roman" w:cs="Times New Roman"/>
          <w:sz w:val="20"/>
          <w:szCs w:val="20"/>
        </w:rPr>
      </w:pPr>
      <w:r>
        <w:rPr>
          <w:rFonts w:ascii="Times New Roman" w:hAnsi="Times New Roman" w:cs="Times New Roman"/>
          <w:sz w:val="20"/>
          <w:szCs w:val="20"/>
        </w:rPr>
        <w:t xml:space="preserve">Contractantul se obligă ca </w:t>
      </w:r>
      <w:r w:rsidRPr="00E14F78">
        <w:rPr>
          <w:rFonts w:ascii="Times New Roman" w:hAnsi="Times New Roman" w:cs="Times New Roman"/>
          <w:sz w:val="20"/>
          <w:szCs w:val="20"/>
        </w:rPr>
        <w:t xml:space="preserve">produsele si materialele încorporate </w:t>
      </w:r>
      <w:r>
        <w:rPr>
          <w:rFonts w:ascii="Times New Roman" w:hAnsi="Times New Roman" w:cs="Times New Roman"/>
          <w:sz w:val="20"/>
          <w:szCs w:val="20"/>
        </w:rPr>
        <w:t xml:space="preserve"> a produselor sunt</w:t>
      </w:r>
      <w:r w:rsidRPr="00E14F78">
        <w:rPr>
          <w:rFonts w:ascii="Times New Roman" w:hAnsi="Times New Roman" w:cs="Times New Roman"/>
          <w:sz w:val="20"/>
          <w:szCs w:val="20"/>
        </w:rPr>
        <w:t xml:space="preserve"> noi, nefolosite, de asemenea, vor fi oferite cele mai recente modele. Produsele și materialele încorporate cele mai recente îmbunătățiri în proiectare și materiale.</w:t>
      </w:r>
    </w:p>
    <w:p w14:paraId="5D69F208" w14:textId="6CE5DDCD" w:rsidR="00E14F78" w:rsidRDefault="00E14F78" w:rsidP="00E14F78">
      <w:pPr>
        <w:pStyle w:val="ListParagraph"/>
        <w:numPr>
          <w:ilvl w:val="0"/>
          <w:numId w:val="43"/>
        </w:numPr>
        <w:spacing w:before="120" w:after="120" w:line="276" w:lineRule="auto"/>
        <w:ind w:left="709" w:hanging="709"/>
        <w:contextualSpacing w:val="0"/>
        <w:jc w:val="both"/>
        <w:rPr>
          <w:rFonts w:ascii="Times New Roman" w:hAnsi="Times New Roman" w:cs="Times New Roman"/>
          <w:sz w:val="20"/>
          <w:szCs w:val="20"/>
        </w:rPr>
      </w:pPr>
      <w:r>
        <w:rPr>
          <w:rFonts w:ascii="Times New Roman" w:hAnsi="Times New Roman" w:cs="Times New Roman"/>
          <w:sz w:val="20"/>
          <w:szCs w:val="20"/>
        </w:rPr>
        <w:t xml:space="preserve">Contractantul se obligă ca, Echipamentele de joacă </w:t>
      </w:r>
      <w:r w:rsidRPr="00E14F78">
        <w:rPr>
          <w:rFonts w:ascii="Times New Roman" w:hAnsi="Times New Roman" w:cs="Times New Roman"/>
          <w:sz w:val="20"/>
          <w:szCs w:val="20"/>
        </w:rPr>
        <w:t xml:space="preserve"> să deţină certificate de siguranţă privind calitatea şi certificate ISO14001, ISO 9001</w:t>
      </w:r>
    </w:p>
    <w:p w14:paraId="497AFA1B" w14:textId="7D7E7854" w:rsidR="00E14F78" w:rsidRPr="00E0776D" w:rsidRDefault="00E14F78" w:rsidP="00E14F78">
      <w:pPr>
        <w:pStyle w:val="ListParagraph"/>
        <w:numPr>
          <w:ilvl w:val="0"/>
          <w:numId w:val="43"/>
        </w:numPr>
        <w:spacing w:before="120" w:after="120" w:line="276" w:lineRule="auto"/>
        <w:ind w:left="709" w:hanging="709"/>
        <w:contextualSpacing w:val="0"/>
        <w:jc w:val="both"/>
        <w:rPr>
          <w:rFonts w:ascii="Times New Roman" w:hAnsi="Times New Roman" w:cs="Times New Roman"/>
          <w:sz w:val="20"/>
          <w:szCs w:val="20"/>
        </w:rPr>
      </w:pPr>
      <w:r>
        <w:rPr>
          <w:rFonts w:ascii="Times New Roman" w:hAnsi="Times New Roman" w:cs="Times New Roman"/>
          <w:sz w:val="20"/>
          <w:szCs w:val="20"/>
        </w:rPr>
        <w:t xml:space="preserve">Contractantul se obligă ca echipamentele de joacă respectă </w:t>
      </w:r>
      <w:r w:rsidRPr="00E14F78">
        <w:rPr>
          <w:rFonts w:ascii="Times New Roman" w:hAnsi="Times New Roman" w:cs="Times New Roman"/>
          <w:sz w:val="20"/>
          <w:szCs w:val="20"/>
        </w:rPr>
        <w:t>prevederile H.G. nr.435/2010</w:t>
      </w:r>
      <w:r>
        <w:rPr>
          <w:rFonts w:ascii="Times New Roman" w:hAnsi="Times New Roman" w:cs="Times New Roman"/>
          <w:sz w:val="20"/>
          <w:szCs w:val="20"/>
        </w:rPr>
        <w:t xml:space="preserve">, iar fiecare echipament </w:t>
      </w:r>
      <w:r w:rsidRPr="00E14F78">
        <w:rPr>
          <w:rFonts w:ascii="Times New Roman" w:hAnsi="Times New Roman" w:cs="Times New Roman"/>
          <w:sz w:val="20"/>
          <w:szCs w:val="20"/>
        </w:rPr>
        <w:t>va fi inscripționat în mod vizibil, lizibil și durabil cu următoarele informații conform anexei 2 din H.G. 435/2010</w:t>
      </w:r>
    </w:p>
    <w:p w14:paraId="4CA53C8C" w14:textId="003E9D8F" w:rsidR="004D3CE5" w:rsidRPr="00B01278" w:rsidRDefault="007E5AD9" w:rsidP="00B01278">
      <w:pPr>
        <w:pStyle w:val="ListParagraph"/>
        <w:numPr>
          <w:ilvl w:val="0"/>
          <w:numId w:val="158"/>
        </w:numPr>
        <w:spacing w:before="120" w:after="120" w:line="276" w:lineRule="auto"/>
        <w:jc w:val="both"/>
        <w:rPr>
          <w:rFonts w:ascii="Times New Roman" w:hAnsi="Times New Roman" w:cs="Times New Roman"/>
          <w:b/>
          <w:sz w:val="20"/>
          <w:szCs w:val="20"/>
        </w:rPr>
      </w:pPr>
      <w:r w:rsidRPr="00B01278">
        <w:rPr>
          <w:rFonts w:ascii="Times New Roman" w:hAnsi="Times New Roman" w:cs="Times New Roman"/>
          <w:b/>
          <w:sz w:val="20"/>
          <w:szCs w:val="20"/>
        </w:rPr>
        <w:t>CONFLICTUL DE INTERESE</w:t>
      </w:r>
    </w:p>
    <w:p w14:paraId="45BFC8B2" w14:textId="14532C14" w:rsidR="00DC5112" w:rsidRPr="00E0776D" w:rsidRDefault="004D3CE5" w:rsidP="00F2738B">
      <w:pPr>
        <w:pStyle w:val="ListParagraph"/>
        <w:numPr>
          <w:ilvl w:val="0"/>
          <w:numId w:val="44"/>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va lua toate măsurile necesare pentru a preveni ori stopa orice situație care ar putea compromite derularea obiectivă și imparțială a Contractului. Conflictele de interese pot apărea, în mod special, ca </w:t>
      </w:r>
      <w:r w:rsidRPr="00E0776D">
        <w:rPr>
          <w:rFonts w:ascii="Times New Roman" w:hAnsi="Times New Roman" w:cs="Times New Roman"/>
          <w:sz w:val="20"/>
          <w:szCs w:val="20"/>
        </w:rPr>
        <w:lastRenderedPageBreak/>
        <w:t>rezultat al intereselor economice, afinităților politice ori de naționalitate, legăturilor de rudenie ori afinitate sau al oricăror alte legături ori interese comune. Orice conflict de interese apărut în timpul derulării Contractului trebuie notificat în scris Autorității contractante, fără întârziere.</w:t>
      </w:r>
    </w:p>
    <w:p w14:paraId="17A08442" w14:textId="77777777" w:rsidR="00DC5112" w:rsidRPr="00E0776D" w:rsidRDefault="004D3CE5" w:rsidP="00F2738B">
      <w:pPr>
        <w:pStyle w:val="ListParagraph"/>
        <w:numPr>
          <w:ilvl w:val="0"/>
          <w:numId w:val="44"/>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 se va asigura că Personalul său nu se află într-o situație care ar putea genera un conflict de interese. Contractantul va înlocui, imediat și fără vreo compensație din partea Autorității</w:t>
      </w:r>
      <w:r w:rsidR="00DC5112"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 orice membru al Personalului său, care se regăsește într-o astfel de situație (ex.: înlocuire, încetare, aprobare, deplasare/delegare, orar/program), cu o altă persoană ce îndeplinește condițiile minime stabilite prin prezentul Contract.</w:t>
      </w:r>
    </w:p>
    <w:p w14:paraId="07AB13D0" w14:textId="76A20EB7" w:rsidR="004D3CE5" w:rsidRPr="00E0776D" w:rsidRDefault="004D3CE5" w:rsidP="00F2738B">
      <w:pPr>
        <w:pStyle w:val="ListParagraph"/>
        <w:numPr>
          <w:ilvl w:val="0"/>
          <w:numId w:val="44"/>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are obligația de a respecta prevederile legale în domeniul achizițiilor cu privire la evitarea conflictului de interese. Contractantul nu are dreptul de a angaja sau de a încheia orice alte înțelegeri privind </w:t>
      </w:r>
      <w:r w:rsidR="009271FF" w:rsidRPr="00E0776D">
        <w:rPr>
          <w:rFonts w:ascii="Times New Roman" w:hAnsi="Times New Roman" w:cs="Times New Roman"/>
          <w:sz w:val="20"/>
          <w:szCs w:val="20"/>
        </w:rPr>
        <w:t>furnizarea de produse</w:t>
      </w:r>
      <w:r w:rsidRPr="00E0776D">
        <w:rPr>
          <w:rFonts w:ascii="Times New Roman" w:hAnsi="Times New Roman" w:cs="Times New Roman"/>
          <w:sz w:val="20"/>
          <w:szCs w:val="20"/>
        </w:rPr>
        <w:t xml:space="preserve">, direct ori indirect, în scopul îndeplinirii Contractului, cu persoane fizice sau juridice care au fost implicate în procesul de verificare/evaluare a solicitărilor de participare/ofertelor depuse în cadrul unei proceduri de atribuire ori angajați/foști angajați ai autorității contractante sau ai furnizorului de servicii de achiziție implicați în procedura de atribuire cu care autoritatea contractantă/furnizorul de servicii de achiziție implicat în procedura de atribuire a încetat relațiile contractuale ulterior atribuirii Contractului de achiziție </w:t>
      </w:r>
      <w:r w:rsidR="00BA2BB6" w:rsidRPr="00E0776D">
        <w:rPr>
          <w:rFonts w:ascii="Times New Roman" w:hAnsi="Times New Roman" w:cs="Times New Roman"/>
          <w:sz w:val="20"/>
          <w:szCs w:val="20"/>
        </w:rPr>
        <w:t>publică/sectorială</w:t>
      </w:r>
      <w:r w:rsidRPr="00E0776D">
        <w:rPr>
          <w:rFonts w:ascii="Times New Roman" w:hAnsi="Times New Roman" w:cs="Times New Roman"/>
          <w:sz w:val="20"/>
          <w:szCs w:val="20"/>
        </w:rPr>
        <w:t xml:space="preserve">, pe parcursul unei perioade de cel puțin 12 (douăsprezece) luni de la încheierea Contractului, sub sancțiunea </w:t>
      </w:r>
      <w:r w:rsidR="00A702F4">
        <w:rPr>
          <w:rFonts w:ascii="Times New Roman" w:hAnsi="Times New Roman" w:cs="Times New Roman"/>
          <w:sz w:val="20"/>
          <w:szCs w:val="20"/>
        </w:rPr>
        <w:t>rezoluțiunii/</w:t>
      </w:r>
      <w:r w:rsidRPr="00E0776D">
        <w:rPr>
          <w:rFonts w:ascii="Times New Roman" w:hAnsi="Times New Roman" w:cs="Times New Roman"/>
          <w:sz w:val="20"/>
          <w:szCs w:val="20"/>
        </w:rPr>
        <w:t>rezilierii contractului.</w:t>
      </w:r>
    </w:p>
    <w:p w14:paraId="7E6848AB" w14:textId="3290FED6" w:rsidR="004D3CE5" w:rsidRPr="007E5AD9" w:rsidRDefault="007E5AD9" w:rsidP="007E5AD9">
      <w:pPr>
        <w:pStyle w:val="ListParagraph"/>
        <w:numPr>
          <w:ilvl w:val="0"/>
          <w:numId w:val="156"/>
        </w:numPr>
        <w:spacing w:before="120" w:after="120" w:line="276" w:lineRule="auto"/>
        <w:contextualSpacing w:val="0"/>
        <w:jc w:val="both"/>
        <w:rPr>
          <w:rFonts w:ascii="Times New Roman" w:hAnsi="Times New Roman" w:cs="Times New Roman"/>
          <w:b/>
          <w:sz w:val="20"/>
          <w:szCs w:val="20"/>
        </w:rPr>
      </w:pPr>
      <w:r w:rsidRPr="007E5AD9">
        <w:rPr>
          <w:rFonts w:ascii="Times New Roman" w:hAnsi="Times New Roman" w:cs="Times New Roman"/>
          <w:b/>
          <w:sz w:val="20"/>
          <w:szCs w:val="20"/>
        </w:rPr>
        <w:t>CONDUITA CONTRACTANTULUI</w:t>
      </w:r>
    </w:p>
    <w:p w14:paraId="2CD57C37" w14:textId="421B84DB" w:rsidR="00644BC3" w:rsidRPr="00E0776D" w:rsidRDefault="004D3CE5" w:rsidP="00F2738B">
      <w:pPr>
        <w:pStyle w:val="ListParagraph"/>
        <w:numPr>
          <w:ilvl w:val="0"/>
          <w:numId w:val="4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Contractantul/Personalul Contractantului/Subcontractanții va/vor acționa întotdeauna loial și imparțial și ca un consilier de încredere pentru Autoritatea contractantă, conform regulilor și/sau codului de conduită al domeniului său de activitate precum și cu discreția necesară.</w:t>
      </w:r>
    </w:p>
    <w:p w14:paraId="0C6E22D1" w14:textId="77777777" w:rsidR="00644BC3" w:rsidRPr="00E0776D" w:rsidRDefault="004D3CE5" w:rsidP="00F2738B">
      <w:pPr>
        <w:pStyle w:val="ListParagraph"/>
        <w:numPr>
          <w:ilvl w:val="0"/>
          <w:numId w:val="4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cazul în care Contractantul sau oricare dintre Subcontractanții săi se oferă să dea/să acorde sau dau/acordă oricărei persoane mită, bunuri, facilități, comisioane în scopul de a determina sau recompensa îndeplinirea/neîndeplinirea oricăror acte sau fapte în legătură cu prezentul Contract sau pentru a favoriza/defavoriza orice persoană în legătură cu prezentul Contract, Autoritatea</w:t>
      </w:r>
      <w:r w:rsidR="00644BC3"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poate decide încetarea Contractului.</w:t>
      </w:r>
    </w:p>
    <w:p w14:paraId="796A3C6F" w14:textId="783A71D5" w:rsidR="004D3CE5" w:rsidRPr="00E0776D" w:rsidRDefault="004D3CE5" w:rsidP="00F2738B">
      <w:pPr>
        <w:pStyle w:val="ListParagraph"/>
        <w:numPr>
          <w:ilvl w:val="0"/>
          <w:numId w:val="4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 și Personalul său vor respecta secretul profesional, pe perioada executării Contractului, inclusiv pe perioada oricărei prelungiri a acestuia, precum și după încetarea Contractului.</w:t>
      </w:r>
    </w:p>
    <w:p w14:paraId="630D528C" w14:textId="1F3A75F3" w:rsidR="004D3CE5" w:rsidRPr="00D60DE8" w:rsidRDefault="00D60DE8" w:rsidP="007E5AD9">
      <w:pPr>
        <w:pStyle w:val="ListParagraph"/>
        <w:numPr>
          <w:ilvl w:val="0"/>
          <w:numId w:val="156"/>
        </w:numPr>
        <w:spacing w:before="120" w:after="120" w:line="276" w:lineRule="auto"/>
        <w:ind w:left="0" w:firstLine="0"/>
        <w:contextualSpacing w:val="0"/>
        <w:jc w:val="both"/>
        <w:rPr>
          <w:rFonts w:ascii="Times New Roman" w:hAnsi="Times New Roman" w:cs="Times New Roman"/>
          <w:b/>
          <w:sz w:val="20"/>
          <w:szCs w:val="20"/>
        </w:rPr>
      </w:pPr>
      <w:r w:rsidRPr="00D60DE8">
        <w:rPr>
          <w:rFonts w:ascii="Times New Roman" w:hAnsi="Times New Roman" w:cs="Times New Roman"/>
          <w:b/>
          <w:sz w:val="20"/>
          <w:szCs w:val="20"/>
        </w:rPr>
        <w:t>OBLIGAȚII PRIVIND DAUNELE ȘI PENALITĂȚILE DE ÎNTÂRZIERE</w:t>
      </w:r>
    </w:p>
    <w:p w14:paraId="1124B448" w14:textId="34C4A17F" w:rsidR="004D3CE5" w:rsidRPr="00E0776D" w:rsidRDefault="004D3CE5" w:rsidP="00F2738B">
      <w:pPr>
        <w:pStyle w:val="ListParagraph"/>
        <w:numPr>
          <w:ilvl w:val="0"/>
          <w:numId w:val="46"/>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 se obligă să despăgubească Autoritatea contractantă în limita prejudiciului creat, împotriva oricăror:</w:t>
      </w:r>
    </w:p>
    <w:p w14:paraId="7EC67F5F" w14:textId="77777777" w:rsidR="003D12A9" w:rsidRPr="00E0776D" w:rsidRDefault="004D3CE5" w:rsidP="00F2738B">
      <w:pPr>
        <w:pStyle w:val="ListParagraph"/>
        <w:numPr>
          <w:ilvl w:val="0"/>
          <w:numId w:val="47"/>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 xml:space="preserve">reclamații și acțiuni în justiție, ce rezultă din încălcarea unor drepturi de proprietate intelectuală (brevete, nume, mărci înregistrate etc.), legate de echipamentele, materialele, instalațiile folosite pentru sau în legătură cu </w:t>
      </w:r>
      <w:r w:rsidR="003D12A9" w:rsidRPr="00E0776D">
        <w:rPr>
          <w:rFonts w:ascii="Times New Roman" w:hAnsi="Times New Roman" w:cs="Times New Roman"/>
          <w:sz w:val="20"/>
          <w:szCs w:val="20"/>
        </w:rPr>
        <w:t>Produsele furnizate</w:t>
      </w:r>
      <w:r w:rsidRPr="00E0776D">
        <w:rPr>
          <w:rFonts w:ascii="Times New Roman" w:hAnsi="Times New Roman" w:cs="Times New Roman"/>
          <w:sz w:val="20"/>
          <w:szCs w:val="20"/>
        </w:rPr>
        <w:t>, și/sau</w:t>
      </w:r>
    </w:p>
    <w:p w14:paraId="4A836EED" w14:textId="20114BA3" w:rsidR="004D3CE5" w:rsidRPr="00E0776D" w:rsidRDefault="004D3CE5" w:rsidP="00F2738B">
      <w:pPr>
        <w:pStyle w:val="ListParagraph"/>
        <w:numPr>
          <w:ilvl w:val="0"/>
          <w:numId w:val="47"/>
        </w:numPr>
        <w:spacing w:before="120" w:after="120" w:line="276" w:lineRule="auto"/>
        <w:ind w:left="720" w:hanging="357"/>
        <w:contextualSpacing w:val="0"/>
        <w:jc w:val="both"/>
        <w:rPr>
          <w:rFonts w:ascii="Times New Roman" w:hAnsi="Times New Roman" w:cs="Times New Roman"/>
          <w:sz w:val="20"/>
          <w:szCs w:val="20"/>
        </w:rPr>
      </w:pPr>
      <w:r w:rsidRPr="00E0776D">
        <w:rPr>
          <w:rFonts w:ascii="Times New Roman" w:hAnsi="Times New Roman" w:cs="Times New Roman"/>
          <w:sz w:val="20"/>
          <w:szCs w:val="20"/>
        </w:rPr>
        <w:t>daune, despăgubiri, penalități, costuri, taxe și cheltuieli de orice natură, aferente eventualelor încălcări ale dreptului de proprietate intelectuală, precum și ale obligațiilor sale conform prevederilor Contractului.</w:t>
      </w:r>
    </w:p>
    <w:p w14:paraId="2F43677F" w14:textId="5F5874FF" w:rsidR="004D3CE5" w:rsidRPr="00E0776D" w:rsidRDefault="004D3CE5" w:rsidP="00F2738B">
      <w:pPr>
        <w:pStyle w:val="ListParagraph"/>
        <w:numPr>
          <w:ilvl w:val="0"/>
          <w:numId w:val="46"/>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 va despăgubi Autoritatea</w:t>
      </w:r>
      <w:r w:rsidR="003D12A9"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w:t>
      </w:r>
      <w:r w:rsidR="004E2441" w:rsidRPr="00E0776D">
        <w:rPr>
          <w:rFonts w:ascii="Times New Roman" w:hAnsi="Times New Roman" w:cs="Times New Roman"/>
          <w:sz w:val="20"/>
          <w:szCs w:val="20"/>
        </w:rPr>
        <w:t>î</w:t>
      </w:r>
      <w:r w:rsidRPr="00E0776D">
        <w:rPr>
          <w:rFonts w:ascii="Times New Roman" w:hAnsi="Times New Roman" w:cs="Times New Roman"/>
          <w:sz w:val="20"/>
          <w:szCs w:val="20"/>
        </w:rPr>
        <w:t>n măsura în care sunt îndeplinite cumulativ următoarele condiții:</w:t>
      </w:r>
    </w:p>
    <w:p w14:paraId="781D78E8" w14:textId="77777777" w:rsidR="003D12A9" w:rsidRPr="00E0776D" w:rsidRDefault="004D3CE5" w:rsidP="00F2738B">
      <w:pPr>
        <w:pStyle w:val="ListParagraph"/>
        <w:numPr>
          <w:ilvl w:val="0"/>
          <w:numId w:val="48"/>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despăgubirile să se refere exclusiv la daunele suferite de către Autoritatea</w:t>
      </w:r>
      <w:r w:rsidR="003D12A9"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ca urmare a culpei Contractantului;</w:t>
      </w:r>
    </w:p>
    <w:p w14:paraId="44126219" w14:textId="77777777" w:rsidR="003D12A9" w:rsidRPr="00E0776D" w:rsidRDefault="004D3CE5" w:rsidP="00F2738B">
      <w:pPr>
        <w:pStyle w:val="ListParagraph"/>
        <w:numPr>
          <w:ilvl w:val="0"/>
          <w:numId w:val="48"/>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Autoritatea</w:t>
      </w:r>
      <w:r w:rsidR="003D12A9"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a notificat Contractantul despre primirea unei notificări/cereri cu privire la incidența oricăreia dintre situațiile prevăzute mai sus;</w:t>
      </w:r>
    </w:p>
    <w:p w14:paraId="27AF2436" w14:textId="104A3E9D" w:rsidR="004D3CE5" w:rsidRPr="00F950B4" w:rsidRDefault="004D3CE5" w:rsidP="00F2738B">
      <w:pPr>
        <w:pStyle w:val="ListParagraph"/>
        <w:numPr>
          <w:ilvl w:val="0"/>
          <w:numId w:val="48"/>
        </w:numPr>
        <w:spacing w:before="120" w:after="120" w:line="276" w:lineRule="auto"/>
        <w:ind w:left="720" w:hanging="357"/>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valoarea despăgubirilor a fost stabilită prin titluri executorii emise conform prevederilor legale/hotărâri </w:t>
      </w:r>
      <w:r w:rsidRPr="00F950B4">
        <w:rPr>
          <w:rFonts w:ascii="Times New Roman" w:hAnsi="Times New Roman" w:cs="Times New Roman"/>
          <w:sz w:val="20"/>
          <w:szCs w:val="20"/>
        </w:rPr>
        <w:t>judecătorești definitive, după caz.</w:t>
      </w:r>
    </w:p>
    <w:p w14:paraId="13FB12D5" w14:textId="76745A1A" w:rsidR="00B21EAC" w:rsidRPr="009E5C1E" w:rsidRDefault="004D3CE5" w:rsidP="00F2738B">
      <w:pPr>
        <w:pStyle w:val="ListParagraph"/>
        <w:numPr>
          <w:ilvl w:val="0"/>
          <w:numId w:val="46"/>
        </w:numPr>
        <w:spacing w:before="120" w:after="120" w:line="276" w:lineRule="auto"/>
        <w:ind w:left="0" w:firstLine="0"/>
        <w:contextualSpacing w:val="0"/>
        <w:jc w:val="both"/>
        <w:rPr>
          <w:rFonts w:ascii="Times New Roman" w:hAnsi="Times New Roman" w:cs="Times New Roman"/>
          <w:sz w:val="20"/>
          <w:szCs w:val="20"/>
        </w:rPr>
      </w:pPr>
      <w:r w:rsidRPr="00F950B4">
        <w:rPr>
          <w:rFonts w:ascii="Times New Roman" w:hAnsi="Times New Roman" w:cs="Times New Roman"/>
          <w:sz w:val="20"/>
          <w:szCs w:val="20"/>
        </w:rPr>
        <w:t xml:space="preserve">În cazul în care, Contractantul nu își îndeplinește la termen obligațiile </w:t>
      </w:r>
      <w:r w:rsidR="006152A7" w:rsidRPr="00F950B4">
        <w:rPr>
          <w:rFonts w:ascii="Times New Roman" w:hAnsi="Times New Roman" w:cs="Times New Roman"/>
          <w:sz w:val="20"/>
          <w:szCs w:val="20"/>
        </w:rPr>
        <w:t xml:space="preserve">de </w:t>
      </w:r>
      <w:r w:rsidR="003A64AD" w:rsidRPr="00F950B4">
        <w:rPr>
          <w:rFonts w:ascii="Times New Roman" w:hAnsi="Times New Roman" w:cs="Times New Roman"/>
          <w:sz w:val="20"/>
          <w:szCs w:val="20"/>
        </w:rPr>
        <w:t>furnizare</w:t>
      </w:r>
      <w:r w:rsidR="006152A7" w:rsidRPr="00F950B4">
        <w:rPr>
          <w:rFonts w:ascii="Times New Roman" w:hAnsi="Times New Roman" w:cs="Times New Roman"/>
          <w:sz w:val="20"/>
          <w:szCs w:val="20"/>
        </w:rPr>
        <w:t xml:space="preserve"> a bunurilor</w:t>
      </w:r>
      <w:r w:rsidRPr="00F950B4">
        <w:rPr>
          <w:rFonts w:ascii="Times New Roman" w:hAnsi="Times New Roman" w:cs="Times New Roman"/>
          <w:sz w:val="20"/>
          <w:szCs w:val="20"/>
        </w:rPr>
        <w:t xml:space="preserve">, atunci Autoritatea contractantă are dreptul de a percepe dobânda legală penalizatoare prevăzută la art. 3 alin. </w:t>
      </w:r>
      <w:r w:rsidR="00AC4DD3" w:rsidRPr="00F950B4">
        <w:rPr>
          <w:rFonts w:ascii="Times New Roman" w:hAnsi="Times New Roman" w:cs="Times New Roman"/>
          <w:sz w:val="20"/>
          <w:szCs w:val="20"/>
        </w:rPr>
        <w:t>2</w:t>
      </w:r>
      <w:r w:rsidR="00AC4DD3" w:rsidRPr="00F950B4">
        <w:rPr>
          <w:rFonts w:ascii="Times New Roman" w:hAnsi="Times New Roman" w:cs="Times New Roman"/>
          <w:sz w:val="20"/>
          <w:szCs w:val="20"/>
          <w:vertAlign w:val="superscript"/>
        </w:rPr>
        <w:t>1</w:t>
      </w:r>
      <w:r w:rsidR="00AC4DD3" w:rsidRPr="00F950B4">
        <w:rPr>
          <w:rFonts w:ascii="Times New Roman" w:hAnsi="Times New Roman" w:cs="Times New Roman"/>
          <w:sz w:val="20"/>
          <w:szCs w:val="20"/>
        </w:rPr>
        <w:t xml:space="preserve"> </w:t>
      </w:r>
      <w:r w:rsidRPr="00F950B4">
        <w:rPr>
          <w:rFonts w:ascii="Times New Roman" w:hAnsi="Times New Roman" w:cs="Times New Roman"/>
          <w:sz w:val="20"/>
          <w:szCs w:val="20"/>
        </w:rPr>
        <w:t>din O</w:t>
      </w:r>
      <w:r w:rsidR="00E0776D" w:rsidRPr="00F950B4">
        <w:rPr>
          <w:rFonts w:ascii="Times New Roman" w:hAnsi="Times New Roman" w:cs="Times New Roman"/>
          <w:sz w:val="20"/>
          <w:szCs w:val="20"/>
        </w:rPr>
        <w:t>.</w:t>
      </w:r>
      <w:r w:rsidRPr="00F950B4">
        <w:rPr>
          <w:rFonts w:ascii="Times New Roman" w:hAnsi="Times New Roman" w:cs="Times New Roman"/>
          <w:sz w:val="20"/>
          <w:szCs w:val="20"/>
        </w:rPr>
        <w:t>G</w:t>
      </w:r>
      <w:r w:rsidR="00E0776D" w:rsidRPr="00F950B4">
        <w:rPr>
          <w:rFonts w:ascii="Times New Roman" w:hAnsi="Times New Roman" w:cs="Times New Roman"/>
          <w:sz w:val="20"/>
          <w:szCs w:val="20"/>
        </w:rPr>
        <w:t>.</w:t>
      </w:r>
      <w:r w:rsidRPr="00F950B4">
        <w:rPr>
          <w:rFonts w:ascii="Times New Roman" w:hAnsi="Times New Roman" w:cs="Times New Roman"/>
          <w:sz w:val="20"/>
          <w:szCs w:val="20"/>
        </w:rPr>
        <w:t xml:space="preserve"> nr.13/2011 privind dobânda legală remuneratorie și penalizatoare pentru obligații bănești, precum și pentru reglementarea unor măsuri financiar-fiscale în domeniul bancar, cu modificările și completările ulterioare. Dobânda se aplică la valoarea </w:t>
      </w:r>
      <w:r w:rsidR="00B21EAC" w:rsidRPr="00F950B4">
        <w:rPr>
          <w:rFonts w:ascii="Times New Roman" w:hAnsi="Times New Roman" w:cs="Times New Roman"/>
          <w:sz w:val="20"/>
          <w:szCs w:val="20"/>
        </w:rPr>
        <w:t>produselor</w:t>
      </w:r>
      <w:r w:rsidRPr="00F950B4">
        <w:rPr>
          <w:rFonts w:ascii="Times New Roman" w:hAnsi="Times New Roman" w:cs="Times New Roman"/>
          <w:sz w:val="20"/>
          <w:szCs w:val="20"/>
        </w:rPr>
        <w:t xml:space="preserve"> nelivrate pentru fiecare zi de întârziere, </w:t>
      </w:r>
      <w:r w:rsidRPr="001E10A7">
        <w:rPr>
          <w:rFonts w:ascii="Times New Roman" w:hAnsi="Times New Roman" w:cs="Times New Roman"/>
          <w:sz w:val="20"/>
          <w:szCs w:val="20"/>
        </w:rPr>
        <w:t xml:space="preserve">dar nu mai mult de valoarea </w:t>
      </w:r>
      <w:r w:rsidR="006152A7" w:rsidRPr="001E10A7">
        <w:rPr>
          <w:rFonts w:ascii="Times New Roman" w:hAnsi="Times New Roman" w:cs="Times New Roman"/>
          <w:sz w:val="20"/>
          <w:szCs w:val="20"/>
        </w:rPr>
        <w:t>produselor nelivrate</w:t>
      </w:r>
      <w:r w:rsidRPr="001E10A7">
        <w:rPr>
          <w:rFonts w:ascii="Times New Roman" w:hAnsi="Times New Roman" w:cs="Times New Roman"/>
          <w:sz w:val="20"/>
          <w:szCs w:val="20"/>
        </w:rPr>
        <w:t>.</w:t>
      </w:r>
      <w:r w:rsidR="000D5D18" w:rsidRPr="001E10A7">
        <w:rPr>
          <w:rFonts w:ascii="Times New Roman" w:hAnsi="Times New Roman" w:cs="Times New Roman"/>
          <w:color w:val="FF0000"/>
          <w:sz w:val="20"/>
          <w:szCs w:val="20"/>
        </w:rPr>
        <w:t xml:space="preserve"> </w:t>
      </w:r>
    </w:p>
    <w:p w14:paraId="6F7834CC" w14:textId="1D185B0A" w:rsidR="009E5C1E" w:rsidRDefault="009E5C1E" w:rsidP="009E5C1E">
      <w:pPr>
        <w:pStyle w:val="ListParagraph"/>
        <w:numPr>
          <w:ilvl w:val="0"/>
          <w:numId w:val="46"/>
        </w:numPr>
        <w:ind w:left="0" w:firstLine="0"/>
        <w:jc w:val="both"/>
        <w:rPr>
          <w:rFonts w:ascii="Times New Roman" w:hAnsi="Times New Roman" w:cs="Times New Roman"/>
          <w:sz w:val="20"/>
          <w:szCs w:val="20"/>
        </w:rPr>
      </w:pPr>
      <w:r w:rsidRPr="009E5C1E">
        <w:rPr>
          <w:rFonts w:ascii="Times New Roman" w:hAnsi="Times New Roman" w:cs="Times New Roman"/>
          <w:sz w:val="20"/>
          <w:szCs w:val="20"/>
        </w:rPr>
        <w:lastRenderedPageBreak/>
        <w:t xml:space="preserve">Prin excepție de la </w:t>
      </w:r>
      <w:r w:rsidRPr="0091731A">
        <w:rPr>
          <w:rFonts w:ascii="Times New Roman" w:hAnsi="Times New Roman" w:cs="Times New Roman"/>
          <w:sz w:val="20"/>
          <w:szCs w:val="20"/>
        </w:rPr>
        <w:t xml:space="preserve">dispozițiile art. 23.3, în măsura </w:t>
      </w:r>
      <w:r w:rsidRPr="009E5C1E">
        <w:rPr>
          <w:rFonts w:ascii="Times New Roman" w:hAnsi="Times New Roman" w:cs="Times New Roman"/>
          <w:sz w:val="20"/>
          <w:szCs w:val="20"/>
        </w:rPr>
        <w:t>în care una din obligațiile care nu au fost executate conform contractului a constituit factor de evaluare în cadrul procedurii de atribuire, contractantul este obligat să despăgubească achizitorul cu o sumă în cuantum de 10% din valoarea contractului.</w:t>
      </w:r>
    </w:p>
    <w:p w14:paraId="4A6954B1" w14:textId="77777777" w:rsidR="009E5C1E" w:rsidRPr="009E5C1E" w:rsidRDefault="009E5C1E" w:rsidP="009E5C1E">
      <w:pPr>
        <w:pStyle w:val="ListParagraph"/>
        <w:ind w:left="0"/>
        <w:jc w:val="both"/>
        <w:rPr>
          <w:rFonts w:ascii="Times New Roman" w:hAnsi="Times New Roman" w:cs="Times New Roman"/>
          <w:sz w:val="20"/>
          <w:szCs w:val="20"/>
        </w:rPr>
      </w:pPr>
    </w:p>
    <w:p w14:paraId="22D245B1" w14:textId="6A3EC926" w:rsidR="006152A7" w:rsidRPr="0055701B" w:rsidRDefault="006152A7" w:rsidP="006152A7">
      <w:pPr>
        <w:pStyle w:val="ListParagraph"/>
        <w:numPr>
          <w:ilvl w:val="0"/>
          <w:numId w:val="46"/>
        </w:numPr>
        <w:spacing w:before="120" w:after="120" w:line="276"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iCs/>
          <w:sz w:val="20"/>
          <w:szCs w:val="20"/>
        </w:rPr>
        <w:t xml:space="preserve">Fără a aduce atingere art. 30.7., în cazul în care Contractantul </w:t>
      </w:r>
      <w:r w:rsidRPr="0055701B">
        <w:rPr>
          <w:rFonts w:ascii="Times New Roman" w:hAnsi="Times New Roman" w:cs="Times New Roman"/>
          <w:sz w:val="20"/>
          <w:szCs w:val="20"/>
        </w:rPr>
        <w:t xml:space="preserve">nu își îndeplinește la termen obligația de constituire a garanției de bună-execuție asumată prin contract, Autoritatea/entitatea contractantă </w:t>
      </w:r>
      <w:r w:rsidR="0091722D" w:rsidRPr="0055701B">
        <w:rPr>
          <w:rFonts w:ascii="Times New Roman" w:hAnsi="Times New Roman" w:cs="Times New Roman"/>
          <w:sz w:val="20"/>
          <w:szCs w:val="20"/>
        </w:rPr>
        <w:t>va reține garanția de participare, potrivit dispozițiilor art. 37 alin. (1) lit. b) din H.G. nr. 395/2016/art. 43 alin. (1) lit. b) din H.G. nr. 394/2016.</w:t>
      </w:r>
      <w:r w:rsidRPr="0055701B">
        <w:rPr>
          <w:rFonts w:ascii="Times New Roman" w:hAnsi="Times New Roman" w:cs="Times New Roman"/>
          <w:i/>
          <w:sz w:val="20"/>
          <w:szCs w:val="20"/>
        </w:rPr>
        <w:t>.</w:t>
      </w:r>
    </w:p>
    <w:p w14:paraId="58F9E2AA" w14:textId="0A40E5B4" w:rsidR="006152A7" w:rsidRPr="0055701B" w:rsidRDefault="006152A7" w:rsidP="006152A7">
      <w:pPr>
        <w:pStyle w:val="ListParagraph"/>
        <w:numPr>
          <w:ilvl w:val="0"/>
          <w:numId w:val="46"/>
        </w:numPr>
        <w:spacing w:before="120" w:after="120" w:line="276"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iCs/>
          <w:sz w:val="20"/>
          <w:szCs w:val="20"/>
        </w:rPr>
        <w:t xml:space="preserve">În cazul în care Contractantul livrează bunuri afectate de vicii sau necoforme, iar Autoritatea/entitatea contractantă optează pentru acordarea unui termen în care Contractantul să înlocuiască/remedieze deficiențele bunurilor respective, aceasta are dreptul de a percepe penalități de întârziere potrivit dispozițiilor art. </w:t>
      </w:r>
      <w:r w:rsidRPr="0055701B">
        <w:rPr>
          <w:rFonts w:ascii="Times New Roman" w:hAnsi="Times New Roman" w:cs="Times New Roman"/>
          <w:sz w:val="20"/>
          <w:szCs w:val="20"/>
        </w:rPr>
        <w:t>3 alin. 2</w:t>
      </w:r>
      <w:r w:rsidRPr="0055701B">
        <w:rPr>
          <w:rFonts w:ascii="Times New Roman" w:hAnsi="Times New Roman" w:cs="Times New Roman"/>
          <w:sz w:val="20"/>
          <w:szCs w:val="20"/>
          <w:vertAlign w:val="superscript"/>
        </w:rPr>
        <w:t>1</w:t>
      </w:r>
      <w:r w:rsidRPr="0055701B">
        <w:rPr>
          <w:rFonts w:ascii="Times New Roman" w:hAnsi="Times New Roman" w:cs="Times New Roman"/>
          <w:sz w:val="20"/>
          <w:szCs w:val="20"/>
        </w:rPr>
        <w:t xml:space="preserve"> din O.G. nr.13/2011 pentru fiecare zi cuprinsă între momentul la care trebuia efectuată livrarea și ziua în care bunurile înlocuite au fost predate sau au fost remediate deficiențele. Dobânda se calculează în funcție de valoarea bunurilor afectate de vicii sau neconformități și nu poate depăși valoarea acestora. </w:t>
      </w:r>
    </w:p>
    <w:p w14:paraId="53217C8F" w14:textId="06F0F19F" w:rsidR="006152A7" w:rsidRPr="003E3975" w:rsidRDefault="006152A7" w:rsidP="006152A7">
      <w:pPr>
        <w:pStyle w:val="ListParagraph"/>
        <w:numPr>
          <w:ilvl w:val="0"/>
          <w:numId w:val="46"/>
        </w:numPr>
        <w:spacing w:before="120" w:after="120" w:line="276"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În cazul neîndeplini</w:t>
      </w:r>
      <w:r w:rsidR="00CC37FA">
        <w:rPr>
          <w:rFonts w:ascii="Times New Roman" w:hAnsi="Times New Roman" w:cs="Times New Roman"/>
          <w:sz w:val="20"/>
          <w:szCs w:val="20"/>
        </w:rPr>
        <w:t>r</w:t>
      </w:r>
      <w:r w:rsidRPr="0055701B">
        <w:rPr>
          <w:rFonts w:ascii="Times New Roman" w:hAnsi="Times New Roman" w:cs="Times New Roman"/>
          <w:sz w:val="20"/>
          <w:szCs w:val="20"/>
        </w:rPr>
        <w:t>i</w:t>
      </w:r>
      <w:r w:rsidR="00CC37FA">
        <w:rPr>
          <w:rFonts w:ascii="Times New Roman" w:hAnsi="Times New Roman" w:cs="Times New Roman"/>
          <w:sz w:val="20"/>
          <w:szCs w:val="20"/>
        </w:rPr>
        <w:t>i</w:t>
      </w:r>
      <w:r w:rsidRPr="0055701B">
        <w:rPr>
          <w:rFonts w:ascii="Times New Roman" w:hAnsi="Times New Roman" w:cs="Times New Roman"/>
          <w:sz w:val="20"/>
          <w:szCs w:val="20"/>
        </w:rPr>
        <w:t xml:space="preserve"> sau a îndeplinirii necorespunzătoare a altor obligații contractuale, Contractantul acoperă </w:t>
      </w:r>
      <w:r w:rsidR="00177949" w:rsidRPr="0055701B">
        <w:rPr>
          <w:rFonts w:ascii="Times New Roman" w:hAnsi="Times New Roman" w:cs="Times New Roman"/>
          <w:sz w:val="20"/>
          <w:szCs w:val="20"/>
        </w:rPr>
        <w:t xml:space="preserve">integral prejudiciul cauzat Autorității contractante. </w:t>
      </w:r>
    </w:p>
    <w:p w14:paraId="5DB720C6" w14:textId="220E4362" w:rsidR="004D3CE5" w:rsidRPr="00E0776D" w:rsidRDefault="004D3CE5" w:rsidP="00F2738B">
      <w:pPr>
        <w:pStyle w:val="ListParagraph"/>
        <w:numPr>
          <w:ilvl w:val="0"/>
          <w:numId w:val="46"/>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Răspunderea Contractantului nu operează în următoarele situații:</w:t>
      </w:r>
    </w:p>
    <w:p w14:paraId="2AADEE11" w14:textId="77777777" w:rsidR="00B21EAC" w:rsidRPr="00E0776D" w:rsidRDefault="004D3CE5" w:rsidP="00F2738B">
      <w:pPr>
        <w:pStyle w:val="ListParagraph"/>
        <w:numPr>
          <w:ilvl w:val="1"/>
          <w:numId w:val="49"/>
        </w:numPr>
        <w:spacing w:before="120" w:after="120" w:line="276" w:lineRule="auto"/>
        <w:ind w:left="709"/>
        <w:jc w:val="both"/>
        <w:rPr>
          <w:rFonts w:ascii="Times New Roman" w:hAnsi="Times New Roman" w:cs="Times New Roman"/>
          <w:sz w:val="20"/>
          <w:szCs w:val="20"/>
        </w:rPr>
      </w:pPr>
      <w:r w:rsidRPr="00E0776D">
        <w:rPr>
          <w:rFonts w:ascii="Times New Roman" w:hAnsi="Times New Roman" w:cs="Times New Roman"/>
          <w:sz w:val="20"/>
          <w:szCs w:val="20"/>
        </w:rPr>
        <w:t>datele/informațiile/documentele necesare pentru îndeplinirea Contractului nu sunt puse la dispoziția Contractantului sau sunt puse la dispoziție cu întârziere;</w:t>
      </w:r>
    </w:p>
    <w:p w14:paraId="0D9536B5" w14:textId="0BAABF88" w:rsidR="00B21EAC" w:rsidRPr="00E0776D" w:rsidRDefault="004D3CE5" w:rsidP="00F2738B">
      <w:pPr>
        <w:pStyle w:val="ListParagraph"/>
        <w:numPr>
          <w:ilvl w:val="1"/>
          <w:numId w:val="49"/>
        </w:numPr>
        <w:spacing w:before="120" w:after="120" w:line="276" w:lineRule="auto"/>
        <w:ind w:left="709"/>
        <w:jc w:val="both"/>
        <w:rPr>
          <w:rFonts w:ascii="Times New Roman" w:hAnsi="Times New Roman" w:cs="Times New Roman"/>
          <w:sz w:val="20"/>
          <w:szCs w:val="20"/>
        </w:rPr>
      </w:pPr>
      <w:r w:rsidRPr="00E0776D">
        <w:rPr>
          <w:rFonts w:ascii="Times New Roman" w:hAnsi="Times New Roman" w:cs="Times New Roman"/>
          <w:sz w:val="20"/>
          <w:szCs w:val="20"/>
        </w:rPr>
        <w:t xml:space="preserve">neexecutarea sau executarea în mod necorespunzător a obligațiilor ce revin Contractantului se datorează culpei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w:t>
      </w:r>
    </w:p>
    <w:p w14:paraId="0B5B5799" w14:textId="30607D85" w:rsidR="004D3CE5" w:rsidRPr="00E0776D" w:rsidRDefault="004D3CE5" w:rsidP="00F2738B">
      <w:pPr>
        <w:pStyle w:val="ListParagraph"/>
        <w:numPr>
          <w:ilvl w:val="1"/>
          <w:numId w:val="49"/>
        </w:numPr>
        <w:spacing w:before="120" w:after="120" w:line="276" w:lineRule="auto"/>
        <w:ind w:left="709" w:hanging="357"/>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 se află în imposibilitatea fortuită de executare a obligaților contractuale imputate.</w:t>
      </w:r>
    </w:p>
    <w:p w14:paraId="29FA0E86" w14:textId="0D5B75F4" w:rsidR="00B21EAC" w:rsidRPr="00E0776D" w:rsidRDefault="004D3CE5" w:rsidP="00F2738B">
      <w:pPr>
        <w:pStyle w:val="ListParagraph"/>
        <w:numPr>
          <w:ilvl w:val="0"/>
          <w:numId w:val="46"/>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cazul în care Autoritatea</w:t>
      </w:r>
      <w:r w:rsidR="00B21EAC"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din vina sa exclusivă, nu își </w:t>
      </w:r>
      <w:r w:rsidR="004E2441" w:rsidRPr="00E0776D">
        <w:rPr>
          <w:rFonts w:ascii="Times New Roman" w:hAnsi="Times New Roman" w:cs="Times New Roman"/>
          <w:sz w:val="20"/>
          <w:szCs w:val="20"/>
        </w:rPr>
        <w:t>îndeplinește obligația</w:t>
      </w:r>
      <w:r w:rsidRPr="00E0776D">
        <w:rPr>
          <w:rFonts w:ascii="Times New Roman" w:hAnsi="Times New Roman" w:cs="Times New Roman"/>
          <w:sz w:val="20"/>
          <w:szCs w:val="20"/>
        </w:rPr>
        <w:t xml:space="preserve"> de plată a facturii în termenul prevăzut la pct. </w:t>
      </w:r>
      <w:r w:rsidR="004E2441" w:rsidRPr="00E0776D">
        <w:rPr>
          <w:rFonts w:ascii="Times New Roman" w:hAnsi="Times New Roman" w:cs="Times New Roman"/>
          <w:sz w:val="20"/>
          <w:szCs w:val="20"/>
        </w:rPr>
        <w:t>27</w:t>
      </w:r>
      <w:r w:rsidRPr="00E0776D">
        <w:rPr>
          <w:rFonts w:ascii="Times New Roman" w:hAnsi="Times New Roman" w:cs="Times New Roman"/>
          <w:sz w:val="20"/>
          <w:szCs w:val="20"/>
        </w:rPr>
        <w:t>.</w:t>
      </w:r>
      <w:r w:rsidR="004E2441" w:rsidRPr="00E0776D">
        <w:rPr>
          <w:rFonts w:ascii="Times New Roman" w:hAnsi="Times New Roman" w:cs="Times New Roman"/>
          <w:sz w:val="20"/>
          <w:szCs w:val="20"/>
        </w:rPr>
        <w:t>3</w:t>
      </w:r>
      <w:r w:rsidRPr="00E0776D">
        <w:rPr>
          <w:rFonts w:ascii="Times New Roman" w:hAnsi="Times New Roman" w:cs="Times New Roman"/>
          <w:sz w:val="20"/>
          <w:szCs w:val="20"/>
        </w:rPr>
        <w:t>, Contractantul  are dreptul de a solicita plata dobânzii legale penalizatoare, aplicată la valoarea plății neefectuate, în conformitate cu prevederile art. 4 din Legea 72/2013 privind măsurile  pentru combaterea întârzierii în executarea obligațiilor de plată a unor sume de bani rezultând din contracte încheiate între profesioniști și între aceștia și autorități contractante, dar nu mai mult decât valoarea plații neefectuate, care curge de la expirarea termenului de plata.</w:t>
      </w:r>
    </w:p>
    <w:p w14:paraId="05793490" w14:textId="77777777" w:rsidR="00C63B51" w:rsidRPr="00E0776D" w:rsidRDefault="004D3CE5" w:rsidP="00F2738B">
      <w:pPr>
        <w:pStyle w:val="ListParagraph"/>
        <w:numPr>
          <w:ilvl w:val="0"/>
          <w:numId w:val="46"/>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Penalitățile de întârziere datorate curg de drept din data scadenței obligațiilor asumate conform prezentului contract.</w:t>
      </w:r>
    </w:p>
    <w:p w14:paraId="5D1C1369" w14:textId="68B196E5" w:rsidR="004D3CE5" w:rsidRDefault="004D3CE5" w:rsidP="00F2738B">
      <w:pPr>
        <w:pStyle w:val="ListParagraph"/>
        <w:numPr>
          <w:ilvl w:val="0"/>
          <w:numId w:val="46"/>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măsura în care Autoritatea</w:t>
      </w:r>
      <w:r w:rsidR="00C63B51"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nu efectuează plata în termenul stabilit la pct. 2</w:t>
      </w:r>
      <w:r w:rsidR="00EC7358" w:rsidRPr="00E0776D">
        <w:rPr>
          <w:rFonts w:ascii="Times New Roman" w:hAnsi="Times New Roman" w:cs="Times New Roman"/>
          <w:sz w:val="20"/>
          <w:szCs w:val="20"/>
        </w:rPr>
        <w:t>7</w:t>
      </w:r>
      <w:r w:rsidRPr="00E0776D">
        <w:rPr>
          <w:rFonts w:ascii="Times New Roman" w:hAnsi="Times New Roman" w:cs="Times New Roman"/>
          <w:sz w:val="20"/>
          <w:szCs w:val="20"/>
        </w:rPr>
        <w:t>.</w:t>
      </w:r>
      <w:r w:rsidR="00EC7358" w:rsidRPr="00E0776D">
        <w:rPr>
          <w:rFonts w:ascii="Times New Roman" w:hAnsi="Times New Roman" w:cs="Times New Roman"/>
          <w:sz w:val="20"/>
          <w:szCs w:val="20"/>
        </w:rPr>
        <w:t>3</w:t>
      </w:r>
      <w:r w:rsidRPr="00E0776D">
        <w:rPr>
          <w:rFonts w:ascii="Times New Roman" w:hAnsi="Times New Roman" w:cs="Times New Roman"/>
          <w:sz w:val="20"/>
          <w:szCs w:val="20"/>
        </w:rPr>
        <w:t xml:space="preserve">, Contractantul are dreptul de a </w:t>
      </w:r>
      <w:r w:rsidR="00A702F4">
        <w:rPr>
          <w:rFonts w:ascii="Times New Roman" w:hAnsi="Times New Roman" w:cs="Times New Roman"/>
          <w:sz w:val="20"/>
          <w:szCs w:val="20"/>
        </w:rPr>
        <w:t>rezoluționa/</w:t>
      </w:r>
      <w:r w:rsidRPr="00E0776D">
        <w:rPr>
          <w:rFonts w:ascii="Times New Roman" w:hAnsi="Times New Roman" w:cs="Times New Roman"/>
          <w:sz w:val="20"/>
          <w:szCs w:val="20"/>
        </w:rPr>
        <w:t xml:space="preserve">rezilia contractul, fără a-i fi afectate drepturile la sumele cuvenite pentru </w:t>
      </w:r>
      <w:r w:rsidR="00C63B51" w:rsidRPr="00E0776D">
        <w:rPr>
          <w:rFonts w:ascii="Times New Roman" w:hAnsi="Times New Roman" w:cs="Times New Roman"/>
          <w:sz w:val="20"/>
          <w:szCs w:val="20"/>
        </w:rPr>
        <w:t>furnizarea produselor</w:t>
      </w:r>
      <w:r w:rsidRPr="00E0776D">
        <w:rPr>
          <w:rFonts w:ascii="Times New Roman" w:hAnsi="Times New Roman" w:cs="Times New Roman"/>
          <w:sz w:val="20"/>
          <w:szCs w:val="20"/>
        </w:rPr>
        <w:t xml:space="preserve"> și la </w:t>
      </w:r>
      <w:r w:rsidRPr="00F950B4">
        <w:rPr>
          <w:rFonts w:ascii="Times New Roman" w:hAnsi="Times New Roman" w:cs="Times New Roman"/>
          <w:sz w:val="20"/>
          <w:szCs w:val="20"/>
        </w:rPr>
        <w:t xml:space="preserve">plata </w:t>
      </w:r>
      <w:r w:rsidRPr="00C7538C">
        <w:rPr>
          <w:rFonts w:ascii="Times New Roman" w:hAnsi="Times New Roman" w:cs="Times New Roman"/>
          <w:sz w:val="20"/>
          <w:szCs w:val="20"/>
          <w:u w:val="single"/>
        </w:rPr>
        <w:t>unor daune interese</w:t>
      </w:r>
      <w:r w:rsidRPr="00E0776D">
        <w:rPr>
          <w:rFonts w:ascii="Times New Roman" w:hAnsi="Times New Roman" w:cs="Times New Roman"/>
          <w:sz w:val="20"/>
          <w:szCs w:val="20"/>
        </w:rPr>
        <w:t>.</w:t>
      </w:r>
    </w:p>
    <w:p w14:paraId="363D3047" w14:textId="7D9B0D38" w:rsidR="004D3CE5" w:rsidRPr="00D60DE8" w:rsidRDefault="00D60DE8" w:rsidP="007E5AD9">
      <w:pPr>
        <w:pStyle w:val="ListParagraph"/>
        <w:numPr>
          <w:ilvl w:val="0"/>
          <w:numId w:val="156"/>
        </w:numPr>
        <w:spacing w:before="120" w:after="120" w:line="276" w:lineRule="auto"/>
        <w:ind w:left="0" w:firstLine="0"/>
        <w:contextualSpacing w:val="0"/>
        <w:jc w:val="both"/>
        <w:rPr>
          <w:rFonts w:ascii="Times New Roman" w:hAnsi="Times New Roman" w:cs="Times New Roman"/>
          <w:b/>
          <w:sz w:val="20"/>
          <w:szCs w:val="20"/>
        </w:rPr>
      </w:pPr>
      <w:r w:rsidRPr="00D60DE8">
        <w:rPr>
          <w:rFonts w:ascii="Times New Roman" w:hAnsi="Times New Roman" w:cs="Times New Roman"/>
          <w:b/>
          <w:sz w:val="20"/>
          <w:szCs w:val="20"/>
        </w:rPr>
        <w:t>OBLIGAȚII PRIVIND ASIGURĂRILE ȘI SECURITATEA MUNCII CARE TREBUIE RESPECTATE DE CĂTRE CONTRACTANT</w:t>
      </w:r>
    </w:p>
    <w:p w14:paraId="613AEA00" w14:textId="77777777" w:rsidR="00E67FD3" w:rsidRPr="00E0776D" w:rsidRDefault="004D3CE5" w:rsidP="00F2738B">
      <w:pPr>
        <w:pStyle w:val="ListParagraph"/>
        <w:numPr>
          <w:ilvl w:val="0"/>
          <w:numId w:val="50"/>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 se obligă să respecte reglementările referitoare la condițiile de muncă și protecția muncii și, după caz, standardele internaționale agreate cu privire la forța de muncă, convențiile cu privire la libertatea de asociere și negocierile colective, eliminarea muncii forțate și obligatorii, eliminarea discriminării în privința angajării și ocupării forței de mun</w:t>
      </w:r>
      <w:r w:rsidR="00E67FD3" w:rsidRPr="00E0776D">
        <w:rPr>
          <w:rFonts w:ascii="Times New Roman" w:hAnsi="Times New Roman" w:cs="Times New Roman"/>
          <w:sz w:val="20"/>
          <w:szCs w:val="20"/>
        </w:rPr>
        <w:t>că și abolirea muncii minorilor.</w:t>
      </w:r>
    </w:p>
    <w:p w14:paraId="3FC2F1C5" w14:textId="68E757AC" w:rsidR="004D3CE5" w:rsidRPr="00D60DE8" w:rsidRDefault="00D60DE8" w:rsidP="007E5AD9">
      <w:pPr>
        <w:pStyle w:val="ListParagraph"/>
        <w:numPr>
          <w:ilvl w:val="0"/>
          <w:numId w:val="156"/>
        </w:numPr>
        <w:spacing w:before="120" w:after="120" w:line="276" w:lineRule="auto"/>
        <w:ind w:left="0" w:firstLine="0"/>
        <w:contextualSpacing w:val="0"/>
        <w:jc w:val="both"/>
        <w:rPr>
          <w:rFonts w:ascii="Times New Roman" w:hAnsi="Times New Roman" w:cs="Times New Roman"/>
          <w:b/>
          <w:sz w:val="20"/>
          <w:szCs w:val="20"/>
        </w:rPr>
      </w:pPr>
      <w:r w:rsidRPr="00D60DE8">
        <w:rPr>
          <w:rFonts w:ascii="Times New Roman" w:hAnsi="Times New Roman" w:cs="Times New Roman"/>
          <w:b/>
          <w:sz w:val="20"/>
          <w:szCs w:val="20"/>
        </w:rPr>
        <w:t>DREPTURI DE PROPRIETATE INTELECTUALĂ</w:t>
      </w:r>
    </w:p>
    <w:p w14:paraId="38C8BC9B" w14:textId="22C41154" w:rsidR="00C63B51" w:rsidRPr="00E0776D" w:rsidRDefault="004D3CE5" w:rsidP="00F2738B">
      <w:pPr>
        <w:pStyle w:val="ListParagraph"/>
        <w:numPr>
          <w:ilvl w:val="0"/>
          <w:numId w:val="51"/>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Orice Rezultat/Rezultate elaborat(e) și/sau prelucrat(e) de către Contractant în executarea Contractului vor deveni proprietatea exclusivă a Autorității</w:t>
      </w:r>
      <w:r w:rsidR="00C63B51"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 la momentul efectuării plății sumelor datorate Contractantului conform prevederilor prezentului Contract.</w:t>
      </w:r>
    </w:p>
    <w:p w14:paraId="102F5C8E" w14:textId="43303714" w:rsidR="004D3CE5" w:rsidRPr="00E0776D" w:rsidRDefault="004D3CE5" w:rsidP="00F2738B">
      <w:pPr>
        <w:pStyle w:val="ListParagraph"/>
        <w:numPr>
          <w:ilvl w:val="0"/>
          <w:numId w:val="51"/>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Orice Rezultate ori drepturi, inclusiv drepturi de autor sau alte drepturi de proprietate intelectuală ori industrială, dobândite în executarea Contractului vor fi proprietatea exclusivă a Autorității</w:t>
      </w:r>
      <w:r w:rsidR="00C63B51"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 care le va putea utiliza, publica, cesiona ori transfera așa cum va considera de cuviință, fără limitare geografică ori de altă natură, cu excepția situațiilor în care există deja asemenea drepturi de proprietate intelectuală ori industrială.</w:t>
      </w:r>
    </w:p>
    <w:p w14:paraId="54C9DFB2" w14:textId="21E3394E" w:rsidR="004D3CE5" w:rsidRPr="00D60DE8" w:rsidRDefault="00D60DE8" w:rsidP="007E5AD9">
      <w:pPr>
        <w:pStyle w:val="ListParagraph"/>
        <w:numPr>
          <w:ilvl w:val="0"/>
          <w:numId w:val="156"/>
        </w:numPr>
        <w:spacing w:before="120" w:after="120" w:line="276" w:lineRule="auto"/>
        <w:ind w:left="0" w:firstLine="0"/>
        <w:contextualSpacing w:val="0"/>
        <w:jc w:val="both"/>
        <w:rPr>
          <w:rFonts w:ascii="Times New Roman" w:hAnsi="Times New Roman" w:cs="Times New Roman"/>
          <w:b/>
          <w:sz w:val="20"/>
          <w:szCs w:val="20"/>
        </w:rPr>
      </w:pPr>
      <w:r w:rsidRPr="00D60DE8">
        <w:rPr>
          <w:rFonts w:ascii="Times New Roman" w:hAnsi="Times New Roman" w:cs="Times New Roman"/>
          <w:b/>
          <w:sz w:val="20"/>
          <w:szCs w:val="20"/>
        </w:rPr>
        <w:t>OBLIGAȚII ÎN LEGĂTURĂ CU CALITATEA PRODUSELOR</w:t>
      </w:r>
    </w:p>
    <w:p w14:paraId="540A0575" w14:textId="4E13AAA9" w:rsidR="004D3CE5" w:rsidRPr="00E0776D" w:rsidRDefault="004D3CE5" w:rsidP="00F2738B">
      <w:pPr>
        <w:pStyle w:val="ListParagraph"/>
        <w:numPr>
          <w:ilvl w:val="0"/>
          <w:numId w:val="5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Autoritatea</w:t>
      </w:r>
      <w:r w:rsidR="00A43F27"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notifică Contractantul cu privire la fiecare Neconformitate imediat ce acesta o identifică. La Finalizare, Contractantul notifică Autoritatea</w:t>
      </w:r>
      <w:r w:rsidR="00A43F27"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cu privire la </w:t>
      </w:r>
      <w:r w:rsidR="008B00BF">
        <w:rPr>
          <w:rFonts w:ascii="Times New Roman" w:hAnsi="Times New Roman" w:cs="Times New Roman"/>
          <w:sz w:val="20"/>
          <w:szCs w:val="20"/>
        </w:rPr>
        <w:t xml:space="preserve">Defectele </w:t>
      </w:r>
      <w:r w:rsidR="008B00BF">
        <w:rPr>
          <w:rFonts w:ascii="Times New Roman" w:hAnsi="Times New Roman" w:cs="Times New Roman"/>
          <w:sz w:val="20"/>
          <w:szCs w:val="20"/>
        </w:rPr>
        <w:lastRenderedPageBreak/>
        <w:t>/</w:t>
      </w:r>
      <w:r w:rsidRPr="00E0776D">
        <w:rPr>
          <w:rFonts w:ascii="Times New Roman" w:hAnsi="Times New Roman" w:cs="Times New Roman"/>
          <w:sz w:val="20"/>
          <w:szCs w:val="20"/>
        </w:rPr>
        <w:t>Neconformitățile care nu au fost remediate și comunică Autorității</w:t>
      </w:r>
      <w:r w:rsidR="00A43F27"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 perioada de remediere a acestora. Drepturile Autorității</w:t>
      </w:r>
      <w:r w:rsidR="00A43F27"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 cu privire la orice </w:t>
      </w:r>
      <w:r w:rsidR="008B00BF">
        <w:rPr>
          <w:rFonts w:ascii="Times New Roman" w:hAnsi="Times New Roman" w:cs="Times New Roman"/>
          <w:sz w:val="20"/>
          <w:szCs w:val="20"/>
        </w:rPr>
        <w:t xml:space="preserve">Defect / </w:t>
      </w:r>
      <w:r w:rsidRPr="00E0776D">
        <w:rPr>
          <w:rFonts w:ascii="Times New Roman" w:hAnsi="Times New Roman" w:cs="Times New Roman"/>
          <w:sz w:val="20"/>
          <w:szCs w:val="20"/>
        </w:rPr>
        <w:t xml:space="preserve">Neconformitate neidentificat(ă) sau nenotificată de către Contractant, pe perioada de derulare a Contractului, nu sunt afectate. Contractantul remediază </w:t>
      </w:r>
      <w:r w:rsidR="008B00BF">
        <w:rPr>
          <w:rFonts w:ascii="Times New Roman" w:hAnsi="Times New Roman" w:cs="Times New Roman"/>
          <w:sz w:val="20"/>
          <w:szCs w:val="20"/>
        </w:rPr>
        <w:t xml:space="preserve">Defectele / </w:t>
      </w:r>
      <w:r w:rsidRPr="00E0776D">
        <w:rPr>
          <w:rFonts w:ascii="Times New Roman" w:hAnsi="Times New Roman" w:cs="Times New Roman"/>
          <w:sz w:val="20"/>
          <w:szCs w:val="20"/>
        </w:rPr>
        <w:t>Neconformitățile, în termenul comunicat de Autoritatea</w:t>
      </w:r>
      <w:r w:rsidR="00A43F27"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w:t>
      </w:r>
    </w:p>
    <w:p w14:paraId="13E56CA7" w14:textId="1AB5E3BF" w:rsidR="004D3CE5" w:rsidRPr="00D60DE8" w:rsidRDefault="00D60DE8" w:rsidP="007E5AD9">
      <w:pPr>
        <w:pStyle w:val="ListParagraph"/>
        <w:numPr>
          <w:ilvl w:val="0"/>
          <w:numId w:val="156"/>
        </w:numPr>
        <w:spacing w:before="120" w:after="120" w:line="276" w:lineRule="auto"/>
        <w:ind w:left="0" w:firstLine="0"/>
        <w:contextualSpacing w:val="0"/>
        <w:jc w:val="both"/>
        <w:rPr>
          <w:rFonts w:ascii="Times New Roman" w:hAnsi="Times New Roman" w:cs="Times New Roman"/>
          <w:b/>
          <w:sz w:val="20"/>
          <w:szCs w:val="20"/>
        </w:rPr>
      </w:pPr>
      <w:r w:rsidRPr="00D60DE8">
        <w:rPr>
          <w:rFonts w:ascii="Times New Roman" w:hAnsi="Times New Roman" w:cs="Times New Roman"/>
          <w:b/>
          <w:sz w:val="20"/>
          <w:szCs w:val="20"/>
        </w:rPr>
        <w:t>FACTURARE ȘI PLĂȚI ÎN CADRUL CONTRACTULUI</w:t>
      </w:r>
    </w:p>
    <w:p w14:paraId="427D1A1F" w14:textId="74D64A26" w:rsidR="00692CF4" w:rsidRPr="00E0776D" w:rsidRDefault="004D3CE5" w:rsidP="00F2738B">
      <w:pPr>
        <w:pStyle w:val="ListParagraph"/>
        <w:numPr>
          <w:ilvl w:val="0"/>
          <w:numId w:val="5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Plățile care urmează a fi realizate în cadrul contractului se vor face numai după emiterea facturii ca urmare a aprobării de către </w:t>
      </w:r>
      <w:r w:rsidR="00320756">
        <w:rPr>
          <w:rFonts w:ascii="Times New Roman" w:hAnsi="Times New Roman" w:cs="Times New Roman"/>
          <w:sz w:val="20"/>
          <w:szCs w:val="20"/>
        </w:rPr>
        <w:t>A</w:t>
      </w:r>
      <w:r w:rsidR="00320756" w:rsidRPr="00E0776D">
        <w:rPr>
          <w:rFonts w:ascii="Times New Roman" w:hAnsi="Times New Roman" w:cs="Times New Roman"/>
          <w:sz w:val="20"/>
          <w:szCs w:val="20"/>
        </w:rPr>
        <w:t>utoritatea</w:t>
      </w:r>
      <w:r w:rsidR="00692CF4"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w:t>
      </w:r>
      <w:r w:rsidR="00320756">
        <w:rPr>
          <w:rFonts w:ascii="Times New Roman" w:hAnsi="Times New Roman" w:cs="Times New Roman"/>
          <w:sz w:val="20"/>
          <w:szCs w:val="20"/>
        </w:rPr>
        <w:t>c</w:t>
      </w:r>
      <w:r w:rsidR="00320756" w:rsidRPr="00E0776D">
        <w:rPr>
          <w:rFonts w:ascii="Times New Roman" w:hAnsi="Times New Roman" w:cs="Times New Roman"/>
          <w:sz w:val="20"/>
          <w:szCs w:val="20"/>
        </w:rPr>
        <w:t xml:space="preserve">ontractantă </w:t>
      </w:r>
      <w:r w:rsidRPr="00E0776D">
        <w:rPr>
          <w:rFonts w:ascii="Times New Roman" w:hAnsi="Times New Roman" w:cs="Times New Roman"/>
          <w:sz w:val="20"/>
          <w:szCs w:val="20"/>
        </w:rPr>
        <w:t xml:space="preserve">a </w:t>
      </w:r>
      <w:r w:rsidR="008F2C1E" w:rsidRPr="00E0776D">
        <w:rPr>
          <w:rFonts w:ascii="Times New Roman" w:hAnsi="Times New Roman" w:cs="Times New Roman"/>
          <w:sz w:val="20"/>
          <w:szCs w:val="20"/>
        </w:rPr>
        <w:t>produselor</w:t>
      </w:r>
      <w:r w:rsidRPr="00E0776D">
        <w:rPr>
          <w:rFonts w:ascii="Times New Roman" w:hAnsi="Times New Roman" w:cs="Times New Roman"/>
          <w:sz w:val="20"/>
          <w:szCs w:val="20"/>
        </w:rPr>
        <w:t xml:space="preserve"> aferente activităților efectuate de Contractant, în condițiile Caietului de sarcini.</w:t>
      </w:r>
    </w:p>
    <w:p w14:paraId="698EB9EE" w14:textId="77777777" w:rsidR="00692CF4" w:rsidRPr="00E0776D" w:rsidRDefault="004D3CE5" w:rsidP="00F2738B">
      <w:pPr>
        <w:pStyle w:val="ListParagraph"/>
        <w:numPr>
          <w:ilvl w:val="0"/>
          <w:numId w:val="5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Plata contravalorii </w:t>
      </w:r>
      <w:r w:rsidR="00692CF4" w:rsidRPr="00E0776D">
        <w:rPr>
          <w:rFonts w:ascii="Times New Roman" w:hAnsi="Times New Roman" w:cs="Times New Roman"/>
          <w:sz w:val="20"/>
          <w:szCs w:val="20"/>
        </w:rPr>
        <w:t>Produselor furnizate</w:t>
      </w:r>
      <w:r w:rsidRPr="00E0776D">
        <w:rPr>
          <w:rFonts w:ascii="Times New Roman" w:hAnsi="Times New Roman" w:cs="Times New Roman"/>
          <w:sz w:val="20"/>
          <w:szCs w:val="20"/>
        </w:rPr>
        <w:t xml:space="preserve"> se face, prin virament bancar, în baza facturii, emisă de către Contractant pentru suma la care este îndreptățit conform prevederilor contractuale, direct în contul Contractantului indicat pe factură.</w:t>
      </w:r>
    </w:p>
    <w:p w14:paraId="574C68C8" w14:textId="3B3678D2" w:rsidR="00692CF4" w:rsidRPr="00E0776D" w:rsidRDefault="004D3CE5" w:rsidP="00F2738B">
      <w:pPr>
        <w:pStyle w:val="ListParagraph"/>
        <w:numPr>
          <w:ilvl w:val="0"/>
          <w:numId w:val="5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Termenul de plată este de maxim</w:t>
      </w:r>
      <w:r w:rsidR="001E10A7">
        <w:rPr>
          <w:rFonts w:ascii="Times New Roman" w:hAnsi="Times New Roman" w:cs="Times New Roman"/>
          <w:sz w:val="20"/>
          <w:szCs w:val="20"/>
        </w:rPr>
        <w:t xml:space="preserve"> 30</w:t>
      </w:r>
      <w:r w:rsidRPr="0055701B">
        <w:rPr>
          <w:rFonts w:ascii="Times New Roman" w:hAnsi="Times New Roman" w:cs="Times New Roman"/>
          <w:i/>
          <w:sz w:val="20"/>
          <w:szCs w:val="20"/>
        </w:rPr>
        <w:t xml:space="preserve"> de zile de</w:t>
      </w:r>
      <w:r w:rsidRPr="00E0776D">
        <w:rPr>
          <w:rFonts w:ascii="Times New Roman" w:hAnsi="Times New Roman" w:cs="Times New Roman"/>
          <w:sz w:val="20"/>
          <w:szCs w:val="20"/>
        </w:rPr>
        <w:t xml:space="preserve"> la primirea facturii </w:t>
      </w:r>
      <w:r w:rsidR="00320756">
        <w:rPr>
          <w:rFonts w:ascii="Times New Roman" w:hAnsi="Times New Roman" w:cs="Times New Roman"/>
          <w:sz w:val="20"/>
          <w:szCs w:val="20"/>
        </w:rPr>
        <w:t>de către</w:t>
      </w:r>
      <w:r w:rsidRPr="00E0776D">
        <w:rPr>
          <w:rFonts w:ascii="Times New Roman" w:hAnsi="Times New Roman" w:cs="Times New Roman"/>
          <w:sz w:val="20"/>
          <w:szCs w:val="20"/>
        </w:rPr>
        <w:t xml:space="preserve"> </w:t>
      </w:r>
      <w:r w:rsidR="001E10A7">
        <w:rPr>
          <w:rFonts w:ascii="Times New Roman" w:hAnsi="Times New Roman" w:cs="Times New Roman"/>
          <w:sz w:val="20"/>
          <w:szCs w:val="20"/>
        </w:rPr>
        <w:t>Autorității</w:t>
      </w:r>
      <w:r w:rsidR="00E505D2">
        <w:rPr>
          <w:rFonts w:ascii="Times New Roman" w:hAnsi="Times New Roman" w:cs="Times New Roman"/>
          <w:sz w:val="20"/>
          <w:szCs w:val="20"/>
        </w:rPr>
        <w:t xml:space="preserve"> contractante</w:t>
      </w:r>
      <w:r w:rsidRPr="00E0776D">
        <w:rPr>
          <w:rFonts w:ascii="Times New Roman" w:hAnsi="Times New Roman" w:cs="Times New Roman"/>
          <w:sz w:val="20"/>
          <w:szCs w:val="20"/>
        </w:rPr>
        <w:t xml:space="preserve"> în condițiile stabilite mai sus.</w:t>
      </w:r>
    </w:p>
    <w:p w14:paraId="22DE1E9C" w14:textId="4317433D" w:rsidR="00EF7C2E" w:rsidRPr="002F738D" w:rsidRDefault="004D3CE5" w:rsidP="00F2738B">
      <w:pPr>
        <w:pStyle w:val="ListParagraph"/>
        <w:numPr>
          <w:ilvl w:val="0"/>
          <w:numId w:val="53"/>
        </w:numPr>
        <w:spacing w:before="120" w:after="120" w:line="276" w:lineRule="auto"/>
        <w:ind w:left="0" w:firstLine="0"/>
        <w:contextualSpacing w:val="0"/>
        <w:jc w:val="both"/>
        <w:rPr>
          <w:rFonts w:ascii="Times New Roman" w:hAnsi="Times New Roman" w:cs="Times New Roman"/>
          <w:sz w:val="20"/>
          <w:szCs w:val="20"/>
        </w:rPr>
      </w:pPr>
      <w:r w:rsidRPr="002F738D">
        <w:rPr>
          <w:rFonts w:ascii="Times New Roman" w:hAnsi="Times New Roman" w:cs="Times New Roman"/>
          <w:sz w:val="20"/>
          <w:szCs w:val="20"/>
        </w:rPr>
        <w:t>Moneda utilizată în cadrul prezentului Contract: LEU</w:t>
      </w:r>
    </w:p>
    <w:p w14:paraId="21C44A14" w14:textId="77777777" w:rsidR="00EF7C2E" w:rsidRPr="00E0776D" w:rsidRDefault="004D3CE5" w:rsidP="00F2738B">
      <w:pPr>
        <w:pStyle w:val="ListParagraph"/>
        <w:numPr>
          <w:ilvl w:val="0"/>
          <w:numId w:val="5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Facturile furnizate vor fi emise și completate în conformitate cu legislația română în vigoare.</w:t>
      </w:r>
    </w:p>
    <w:p w14:paraId="43414FDA" w14:textId="51E45C2D" w:rsidR="00EF7C2E" w:rsidRPr="00E0776D" w:rsidRDefault="004D3CE5" w:rsidP="00F2738B">
      <w:pPr>
        <w:pStyle w:val="ListParagraph"/>
        <w:numPr>
          <w:ilvl w:val="0"/>
          <w:numId w:val="5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Dacă factura are elemente greșite și/sau greșeli de calcul identificate de Autoritatea Contractantă, și sunt necesare revizuiri, clarificări suplimentare sau alte documente suport din partea Contractantului, termenul de </w:t>
      </w:r>
      <w:r w:rsidR="001E10A7">
        <w:rPr>
          <w:rFonts w:ascii="Times New Roman" w:hAnsi="Times New Roman" w:cs="Times New Roman"/>
          <w:i/>
          <w:sz w:val="20"/>
          <w:szCs w:val="20"/>
        </w:rPr>
        <w:t xml:space="preserve">30 </w:t>
      </w:r>
      <w:r w:rsidRPr="0055701B">
        <w:rPr>
          <w:rFonts w:ascii="Times New Roman" w:hAnsi="Times New Roman" w:cs="Times New Roman"/>
          <w:i/>
          <w:sz w:val="20"/>
          <w:szCs w:val="20"/>
        </w:rPr>
        <w:t>de zile</w:t>
      </w:r>
      <w:r w:rsidRPr="00E0776D">
        <w:rPr>
          <w:rFonts w:ascii="Times New Roman" w:hAnsi="Times New Roman" w:cs="Times New Roman"/>
          <w:sz w:val="20"/>
          <w:szCs w:val="20"/>
        </w:rPr>
        <w:t xml:space="preserve"> pentru plata facturii se suspendă. Repunerea în termen se face de la momentul îndeplinirii condițiilor de formă și de fond ale facturii.</w:t>
      </w:r>
    </w:p>
    <w:p w14:paraId="4FA69B1E" w14:textId="77777777" w:rsidR="00EF7C2E" w:rsidRPr="00E0776D" w:rsidRDefault="004D3CE5" w:rsidP="00F2738B">
      <w:pPr>
        <w:pStyle w:val="ListParagraph"/>
        <w:numPr>
          <w:ilvl w:val="0"/>
          <w:numId w:val="5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 este răspunzător de corectitudinea și exactitatea datelor înscrise în facturi și se obligă să restituie atât sumele încasate în plus cât și foloasele realizate necuvenit, aferent acestora. Sumele încasate în plus, cât și foloasele necuvenite aferente acestora (pe perioada  de la încasare până la constatarea lor), vor fi stabilite în urma verificărilor executate de către Organele de Control Intern ale contractantului sau alte Organisme de control abilitate de lege.</w:t>
      </w:r>
    </w:p>
    <w:p w14:paraId="5A5DF124" w14:textId="4599BFA4" w:rsidR="004D3CE5" w:rsidRPr="00E0776D" w:rsidRDefault="004D3CE5" w:rsidP="00F2738B">
      <w:pPr>
        <w:pStyle w:val="ListParagraph"/>
        <w:numPr>
          <w:ilvl w:val="0"/>
          <w:numId w:val="5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Solicitările de plată către terți pot fi onorate numai după operarea unei cesiuni de drepturi/obligații ale Contractantului către terți, cu respectarea clauzelor prezentului Contract.</w:t>
      </w:r>
    </w:p>
    <w:p w14:paraId="43970956" w14:textId="3B6F41B0" w:rsidR="004D3CE5" w:rsidRPr="00D60DE8" w:rsidRDefault="00D60DE8" w:rsidP="007E5AD9">
      <w:pPr>
        <w:pStyle w:val="ListParagraph"/>
        <w:numPr>
          <w:ilvl w:val="0"/>
          <w:numId w:val="156"/>
        </w:numPr>
        <w:spacing w:before="120" w:after="120" w:line="276" w:lineRule="auto"/>
        <w:ind w:left="0" w:firstLine="0"/>
        <w:contextualSpacing w:val="0"/>
        <w:jc w:val="both"/>
        <w:rPr>
          <w:rFonts w:ascii="Times New Roman" w:hAnsi="Times New Roman" w:cs="Times New Roman"/>
          <w:b/>
          <w:sz w:val="20"/>
          <w:szCs w:val="20"/>
        </w:rPr>
      </w:pPr>
      <w:r w:rsidRPr="00D60DE8">
        <w:rPr>
          <w:rFonts w:ascii="Times New Roman" w:hAnsi="Times New Roman" w:cs="Times New Roman"/>
          <w:b/>
          <w:sz w:val="20"/>
          <w:szCs w:val="20"/>
        </w:rPr>
        <w:t>SUSPENDAREA CONTRACTULUI</w:t>
      </w:r>
    </w:p>
    <w:p w14:paraId="1C70A71F" w14:textId="77777777" w:rsidR="00EF7C2E" w:rsidRPr="00E0776D" w:rsidRDefault="004D3CE5" w:rsidP="00F2738B">
      <w:pPr>
        <w:pStyle w:val="ListParagraph"/>
        <w:numPr>
          <w:ilvl w:val="0"/>
          <w:numId w:val="54"/>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situații temeinic justificate, părțile pot conveni suspendarea executării Contractului.</w:t>
      </w:r>
    </w:p>
    <w:p w14:paraId="004664D8" w14:textId="77777777" w:rsidR="00EF7C2E" w:rsidRPr="00E0776D" w:rsidRDefault="004D3CE5" w:rsidP="00F2738B">
      <w:pPr>
        <w:pStyle w:val="ListParagraph"/>
        <w:numPr>
          <w:ilvl w:val="0"/>
          <w:numId w:val="54"/>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În cazul în care se constată că procedura de atribuire a Contractului de </w:t>
      </w:r>
      <w:r w:rsidR="00EF7C2E" w:rsidRPr="00E0776D">
        <w:rPr>
          <w:rFonts w:ascii="Times New Roman" w:hAnsi="Times New Roman" w:cs="Times New Roman"/>
          <w:sz w:val="20"/>
          <w:szCs w:val="20"/>
        </w:rPr>
        <w:t>Produse</w:t>
      </w:r>
      <w:r w:rsidRPr="00E0776D">
        <w:rPr>
          <w:rFonts w:ascii="Times New Roman" w:hAnsi="Times New Roman" w:cs="Times New Roman"/>
          <w:sz w:val="20"/>
          <w:szCs w:val="20"/>
        </w:rPr>
        <w:t xml:space="preserve"> sau executarea Contractului este viciată de erori esențiale, nereguli sau de fraudă, Părțile au dreptul să suspende executarea Contractului.</w:t>
      </w:r>
    </w:p>
    <w:p w14:paraId="1E15ECDE" w14:textId="4CB95F80" w:rsidR="004D3CE5" w:rsidRPr="00E0776D" w:rsidRDefault="004D3CE5" w:rsidP="00F2738B">
      <w:pPr>
        <w:pStyle w:val="ListParagraph"/>
        <w:numPr>
          <w:ilvl w:val="0"/>
          <w:numId w:val="54"/>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În cazul suspendării/sistării temporare a </w:t>
      </w:r>
      <w:r w:rsidR="00EF7C2E" w:rsidRPr="00E0776D">
        <w:rPr>
          <w:rFonts w:ascii="Times New Roman" w:hAnsi="Times New Roman" w:cs="Times New Roman"/>
          <w:sz w:val="20"/>
          <w:szCs w:val="20"/>
        </w:rPr>
        <w:t>furnizării Produselor</w:t>
      </w:r>
      <w:r w:rsidRPr="00E0776D">
        <w:rPr>
          <w:rFonts w:ascii="Times New Roman" w:hAnsi="Times New Roman" w:cs="Times New Roman"/>
          <w:sz w:val="20"/>
          <w:szCs w:val="20"/>
        </w:rPr>
        <w:t>, durata Contractului se v</w:t>
      </w:r>
      <w:r w:rsidR="001A6A39" w:rsidRPr="00E0776D">
        <w:rPr>
          <w:rFonts w:ascii="Times New Roman" w:hAnsi="Times New Roman" w:cs="Times New Roman"/>
          <w:sz w:val="20"/>
          <w:szCs w:val="20"/>
        </w:rPr>
        <w:t>a</w:t>
      </w:r>
      <w:r w:rsidRPr="00E0776D">
        <w:rPr>
          <w:rFonts w:ascii="Times New Roman" w:hAnsi="Times New Roman" w:cs="Times New Roman"/>
          <w:sz w:val="20"/>
          <w:szCs w:val="20"/>
        </w:rPr>
        <w:t xml:space="preserve"> prelungi automat cu perioada suspendării/sistării.</w:t>
      </w:r>
    </w:p>
    <w:p w14:paraId="301560A7" w14:textId="171D8322" w:rsidR="004D3CE5" w:rsidRPr="00D60DE8" w:rsidRDefault="00D60DE8" w:rsidP="007E5AD9">
      <w:pPr>
        <w:pStyle w:val="ListParagraph"/>
        <w:numPr>
          <w:ilvl w:val="0"/>
          <w:numId w:val="156"/>
        </w:numPr>
        <w:spacing w:before="120" w:after="120" w:line="276" w:lineRule="auto"/>
        <w:ind w:left="0" w:firstLine="0"/>
        <w:contextualSpacing w:val="0"/>
        <w:jc w:val="both"/>
        <w:rPr>
          <w:rFonts w:ascii="Times New Roman" w:hAnsi="Times New Roman" w:cs="Times New Roman"/>
          <w:b/>
          <w:sz w:val="20"/>
          <w:szCs w:val="20"/>
        </w:rPr>
      </w:pPr>
      <w:r w:rsidRPr="00D60DE8">
        <w:rPr>
          <w:rFonts w:ascii="Times New Roman" w:hAnsi="Times New Roman" w:cs="Times New Roman"/>
          <w:b/>
          <w:sz w:val="20"/>
          <w:szCs w:val="20"/>
        </w:rPr>
        <w:t>FORȚA MAJORĂ</w:t>
      </w:r>
    </w:p>
    <w:p w14:paraId="6303186B" w14:textId="77777777" w:rsidR="00FA1A58" w:rsidRPr="00E0776D" w:rsidRDefault="004D3CE5" w:rsidP="00F2738B">
      <w:pPr>
        <w:pStyle w:val="ListParagraph"/>
        <w:numPr>
          <w:ilvl w:val="0"/>
          <w:numId w:val="5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Forța majoră și cazul fortuit exonerează de răspundere Părțile în cazul neexecutării parțiale sau totale a obligațiilor asumate prin prezentul Contract, în conformitate cu prevederile art. 1.351 din Codul civil.</w:t>
      </w:r>
    </w:p>
    <w:p w14:paraId="55C94A4E" w14:textId="77777777" w:rsidR="00FA1A58" w:rsidRPr="00E0776D" w:rsidRDefault="004D3CE5" w:rsidP="00F2738B">
      <w:pPr>
        <w:pStyle w:val="ListParagraph"/>
        <w:numPr>
          <w:ilvl w:val="0"/>
          <w:numId w:val="5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Forța majoră și cazul fortuit trebuie dovedite.</w:t>
      </w:r>
    </w:p>
    <w:p w14:paraId="519BF889" w14:textId="77777777" w:rsidR="00FA1A58" w:rsidRPr="00E0776D" w:rsidRDefault="004D3CE5" w:rsidP="00F2738B">
      <w:pPr>
        <w:pStyle w:val="ListParagraph"/>
        <w:numPr>
          <w:ilvl w:val="0"/>
          <w:numId w:val="5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Partea care invocă forța majoră sau cazul fortuit are obligația să o aducă la cunoștință celeilalte părți, în scris, de îndată ce s-a produs evenimentul.</w:t>
      </w:r>
    </w:p>
    <w:p w14:paraId="07397D9C" w14:textId="77777777" w:rsidR="00FA1A58" w:rsidRPr="00E0776D" w:rsidRDefault="004D3CE5" w:rsidP="00F2738B">
      <w:pPr>
        <w:pStyle w:val="ListParagraph"/>
        <w:numPr>
          <w:ilvl w:val="0"/>
          <w:numId w:val="5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Partea care a invocat forța majoră sau cazul fortuit are obligația să aducă la cunoștința celeilalte părți încetarea cauzei acesteia de îndată ce evenimentul a luat sfârșit.</w:t>
      </w:r>
    </w:p>
    <w:p w14:paraId="4289B593" w14:textId="77777777" w:rsidR="00FA1A58" w:rsidRPr="00E0776D" w:rsidRDefault="004D3CE5" w:rsidP="00F2738B">
      <w:pPr>
        <w:pStyle w:val="ListParagraph"/>
        <w:numPr>
          <w:ilvl w:val="0"/>
          <w:numId w:val="5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Îndeplinirea contractului va fi suspendată în perioada de acțiune a forței majore, dar fără a prejudicia drepturile ce li se cuveneau părților până la apariția acesteia.</w:t>
      </w:r>
    </w:p>
    <w:p w14:paraId="627F34A5" w14:textId="3807A8D6" w:rsidR="004D3CE5" w:rsidRPr="00E0776D" w:rsidRDefault="004D3CE5" w:rsidP="00F2738B">
      <w:pPr>
        <w:pStyle w:val="ListParagraph"/>
        <w:numPr>
          <w:ilvl w:val="0"/>
          <w:numId w:val="5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Dacă forța majoră acționează sau se estimează că va acționa o perioadă mai mare de 15 zile, fiecare parte va avea dreptul să notifice celeilalte părți încetarea de plin drept a prezentului contract, fără ca vreuna din părți să poată pretinde celeilalte daune-interese.</w:t>
      </w:r>
    </w:p>
    <w:p w14:paraId="199046AE" w14:textId="416613AA" w:rsidR="004D3CE5" w:rsidRPr="00D60DE8" w:rsidRDefault="00D60DE8" w:rsidP="007E5AD9">
      <w:pPr>
        <w:pStyle w:val="ListParagraph"/>
        <w:numPr>
          <w:ilvl w:val="0"/>
          <w:numId w:val="156"/>
        </w:numPr>
        <w:spacing w:before="120" w:after="120" w:line="276" w:lineRule="auto"/>
        <w:ind w:left="0" w:firstLine="0"/>
        <w:contextualSpacing w:val="0"/>
        <w:jc w:val="both"/>
        <w:rPr>
          <w:rFonts w:ascii="Times New Roman" w:hAnsi="Times New Roman" w:cs="Times New Roman"/>
          <w:b/>
          <w:sz w:val="20"/>
          <w:szCs w:val="20"/>
        </w:rPr>
      </w:pPr>
      <w:r w:rsidRPr="00D60DE8">
        <w:rPr>
          <w:rFonts w:ascii="Times New Roman" w:hAnsi="Times New Roman" w:cs="Times New Roman"/>
          <w:b/>
          <w:sz w:val="20"/>
          <w:szCs w:val="20"/>
        </w:rPr>
        <w:t>ÎNCETAREA CONTRACTULUI</w:t>
      </w:r>
    </w:p>
    <w:p w14:paraId="67B0B4D3" w14:textId="77777777" w:rsidR="00FA1A58" w:rsidRPr="00E0776D" w:rsidRDefault="004D3CE5" w:rsidP="00F2738B">
      <w:pPr>
        <w:pStyle w:val="ListParagraph"/>
        <w:numPr>
          <w:ilvl w:val="0"/>
          <w:numId w:val="56"/>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lastRenderedPageBreak/>
        <w:t>Prezentul Contract încetează de drept prin ajungere la termen sau la momentul la care toate obligațiile stabilite în sarcina părților au fost executate.</w:t>
      </w:r>
    </w:p>
    <w:p w14:paraId="0CA11291" w14:textId="5A779DD9" w:rsidR="004D3CE5" w:rsidRPr="00E0776D" w:rsidRDefault="00E505D2" w:rsidP="00F2738B">
      <w:pPr>
        <w:pStyle w:val="ListParagraph"/>
        <w:numPr>
          <w:ilvl w:val="0"/>
          <w:numId w:val="56"/>
        </w:numPr>
        <w:spacing w:before="120" w:after="120" w:line="276" w:lineRule="auto"/>
        <w:ind w:left="0" w:firstLine="0"/>
        <w:contextualSpacing w:val="0"/>
        <w:jc w:val="both"/>
        <w:rPr>
          <w:rFonts w:ascii="Times New Roman" w:hAnsi="Times New Roman" w:cs="Times New Roman"/>
          <w:sz w:val="20"/>
          <w:szCs w:val="20"/>
        </w:rPr>
      </w:pPr>
      <w:r>
        <w:rPr>
          <w:rFonts w:ascii="Times New Roman" w:hAnsi="Times New Roman" w:cs="Times New Roman"/>
          <w:sz w:val="20"/>
          <w:szCs w:val="20"/>
        </w:rPr>
        <w:t>Autoritatea/entitatea contractantă</w:t>
      </w:r>
      <w:r w:rsidR="004D3CE5" w:rsidRPr="00E0776D">
        <w:rPr>
          <w:rFonts w:ascii="Times New Roman" w:hAnsi="Times New Roman" w:cs="Times New Roman"/>
          <w:sz w:val="20"/>
          <w:szCs w:val="20"/>
        </w:rPr>
        <w:t xml:space="preserve"> își rezervă dreptul de a </w:t>
      </w:r>
      <w:r w:rsidR="007B673A">
        <w:rPr>
          <w:rFonts w:ascii="Times New Roman" w:hAnsi="Times New Roman" w:cs="Times New Roman"/>
          <w:sz w:val="20"/>
          <w:szCs w:val="20"/>
        </w:rPr>
        <w:t>rezoluționa/</w:t>
      </w:r>
      <w:r w:rsidR="004D3CE5" w:rsidRPr="00E0776D">
        <w:rPr>
          <w:rFonts w:ascii="Times New Roman" w:hAnsi="Times New Roman" w:cs="Times New Roman"/>
          <w:sz w:val="20"/>
          <w:szCs w:val="20"/>
        </w:rPr>
        <w:t>rezilia Contractul, fără însă a fi afectat dreptul Părților de a pretinde plata unor daune sau alte prejudicii, dacă:</w:t>
      </w:r>
    </w:p>
    <w:p w14:paraId="34E21A03" w14:textId="29822B0B" w:rsidR="00FA1A58" w:rsidRPr="00E0776D" w:rsidRDefault="004D3CE5" w:rsidP="00F2738B">
      <w:pPr>
        <w:pStyle w:val="ListParagraph"/>
        <w:numPr>
          <w:ilvl w:val="0"/>
          <w:numId w:val="57"/>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nu se conformează, în perioada de timp, conform notificării emise de către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prin care i se solicită remedierea Neconformității sau executarea obligațiilor care decurg din prezentul Contract;</w:t>
      </w:r>
    </w:p>
    <w:p w14:paraId="3F6050F0" w14:textId="77777777" w:rsidR="00876C24" w:rsidRPr="00E0776D" w:rsidRDefault="004D3CE5" w:rsidP="00F2738B">
      <w:pPr>
        <w:pStyle w:val="ListParagraph"/>
        <w:numPr>
          <w:ilvl w:val="0"/>
          <w:numId w:val="57"/>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Contractantul subcontractează părți din Contract fără a avea acordul scris al Autorității</w:t>
      </w:r>
      <w:r w:rsidR="00FA1A58"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w:t>
      </w:r>
    </w:p>
    <w:p w14:paraId="4344BB01" w14:textId="77777777" w:rsidR="00876C24" w:rsidRPr="00E0776D" w:rsidRDefault="004D3CE5" w:rsidP="00F2738B">
      <w:pPr>
        <w:pStyle w:val="ListParagraph"/>
        <w:numPr>
          <w:ilvl w:val="0"/>
          <w:numId w:val="57"/>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Contractantul cesionează drepturile și obligațiile sale fără acordul scris al Autorității</w:t>
      </w:r>
      <w:r w:rsidR="00876C24"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w:t>
      </w:r>
    </w:p>
    <w:p w14:paraId="7C167B3B" w14:textId="77777777" w:rsidR="00876C24" w:rsidRPr="00E0776D" w:rsidRDefault="004D3CE5" w:rsidP="00F2738B">
      <w:pPr>
        <w:pStyle w:val="ListParagraph"/>
        <w:numPr>
          <w:ilvl w:val="0"/>
          <w:numId w:val="57"/>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Are loc orice modificare organizațională care implică o schimbare cu privire la personalitatea juridică, natura sau controlul Contractantului, cu excepția situației în care asemenea modificări sunt realizate prin Act Adițional la prezentul Contract, cu respectarea dispozițiilor legale;</w:t>
      </w:r>
    </w:p>
    <w:p w14:paraId="36A476E2" w14:textId="77777777" w:rsidR="00876C24" w:rsidRPr="00E0776D" w:rsidRDefault="004D3CE5" w:rsidP="00F2738B">
      <w:pPr>
        <w:pStyle w:val="ListParagraph"/>
        <w:numPr>
          <w:ilvl w:val="0"/>
          <w:numId w:val="57"/>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Devin incidente oricare alte incapacități legale care să împiedice executarea Contractului;</w:t>
      </w:r>
    </w:p>
    <w:p w14:paraId="04760271" w14:textId="77777777" w:rsidR="00876C24" w:rsidRPr="00E0776D" w:rsidRDefault="004D3CE5" w:rsidP="00F2738B">
      <w:pPr>
        <w:pStyle w:val="ListParagraph"/>
        <w:numPr>
          <w:ilvl w:val="0"/>
          <w:numId w:val="57"/>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Contractantul eșuează în a furniza/menține/prelungi/reîntregi/completa garanțiile ori asigurările solicitate prin Contract;</w:t>
      </w:r>
    </w:p>
    <w:p w14:paraId="33D13812" w14:textId="480C8C9B" w:rsidR="00876C24" w:rsidRPr="00E0776D" w:rsidRDefault="004D3CE5" w:rsidP="00F2738B">
      <w:pPr>
        <w:pStyle w:val="ListParagraph"/>
        <w:numPr>
          <w:ilvl w:val="0"/>
          <w:numId w:val="57"/>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 xml:space="preserve">în cazul în care, printr-un act normativ, se modifică interesul public al </w:t>
      </w:r>
      <w:r w:rsidR="00876C24" w:rsidRPr="00E0776D">
        <w:rPr>
          <w:rFonts w:ascii="Times New Roman" w:hAnsi="Times New Roman" w:cs="Times New Roman"/>
          <w:sz w:val="20"/>
          <w:szCs w:val="20"/>
        </w:rPr>
        <w:t xml:space="preserve">Autorității/entității </w:t>
      </w:r>
      <w:r w:rsidRPr="00E0776D">
        <w:rPr>
          <w:rFonts w:ascii="Times New Roman" w:hAnsi="Times New Roman" w:cs="Times New Roman"/>
          <w:sz w:val="20"/>
          <w:szCs w:val="20"/>
        </w:rPr>
        <w:t xml:space="preserve">contractante în legătură cu care se </w:t>
      </w:r>
      <w:r w:rsidR="0088088A" w:rsidRPr="00E0776D">
        <w:rPr>
          <w:rFonts w:ascii="Times New Roman" w:hAnsi="Times New Roman" w:cs="Times New Roman"/>
          <w:sz w:val="20"/>
          <w:szCs w:val="20"/>
        </w:rPr>
        <w:t>furnizează Produselor</w:t>
      </w:r>
      <w:r w:rsidRPr="00E0776D">
        <w:rPr>
          <w:rFonts w:ascii="Times New Roman" w:hAnsi="Times New Roman" w:cs="Times New Roman"/>
          <w:sz w:val="20"/>
          <w:szCs w:val="20"/>
        </w:rPr>
        <w:t xml:space="preserve"> care fac obiectul Contractului;</w:t>
      </w:r>
    </w:p>
    <w:p w14:paraId="1B5953B8" w14:textId="6D5BFD18" w:rsidR="00876C24" w:rsidRPr="00E0776D" w:rsidRDefault="004D3CE5" w:rsidP="00F2738B">
      <w:pPr>
        <w:pStyle w:val="ListParagraph"/>
        <w:numPr>
          <w:ilvl w:val="0"/>
          <w:numId w:val="57"/>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la momentul atribuirii Contractului, Contractantul se afla în una dintre situațiile care ar fi determinat excluderea sa din procedura de atribuire;</w:t>
      </w:r>
    </w:p>
    <w:p w14:paraId="26701289" w14:textId="77777777" w:rsidR="00876C24" w:rsidRPr="00E0776D" w:rsidRDefault="004D3CE5" w:rsidP="00F2738B">
      <w:pPr>
        <w:pStyle w:val="ListParagraph"/>
        <w:numPr>
          <w:ilvl w:val="0"/>
          <w:numId w:val="57"/>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în situația în care Contractul nu ar fi trebuit să fie atribuit Contractantului deoarece au fost încălcate grav obligațiile care rezultă din legislația europeană relevantă iar această împrejurarea fost constatată printr-o decizie a Curții de Justiție a Uniunii Europene;</w:t>
      </w:r>
    </w:p>
    <w:p w14:paraId="7DEAA906" w14:textId="77777777" w:rsidR="00876C24" w:rsidRPr="00E0776D" w:rsidRDefault="004D3CE5" w:rsidP="00F2738B">
      <w:pPr>
        <w:pStyle w:val="ListParagraph"/>
        <w:numPr>
          <w:ilvl w:val="0"/>
          <w:numId w:val="57"/>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În cazul în care împotriva Contractantului se deschide procedura falimentului;</w:t>
      </w:r>
    </w:p>
    <w:p w14:paraId="3C282914" w14:textId="77777777" w:rsidR="00876C24" w:rsidRPr="00E0776D" w:rsidRDefault="004D3CE5" w:rsidP="00F2738B">
      <w:pPr>
        <w:pStyle w:val="ListParagraph"/>
        <w:numPr>
          <w:ilvl w:val="0"/>
          <w:numId w:val="57"/>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a săvârșit nereguli sau fraude în cadrul procedurii de atribuire a Contractului sau în legătură cu executare acestuia, ce au provocat o vătămare </w:t>
      </w:r>
      <w:r w:rsidR="00876C24" w:rsidRPr="00E0776D">
        <w:rPr>
          <w:rFonts w:ascii="Times New Roman" w:hAnsi="Times New Roman" w:cs="Times New Roman"/>
          <w:sz w:val="20"/>
          <w:szCs w:val="20"/>
        </w:rPr>
        <w:t xml:space="preserve">Autorității/entității </w:t>
      </w:r>
      <w:r w:rsidRPr="00E0776D">
        <w:rPr>
          <w:rFonts w:ascii="Times New Roman" w:hAnsi="Times New Roman" w:cs="Times New Roman"/>
          <w:sz w:val="20"/>
          <w:szCs w:val="20"/>
        </w:rPr>
        <w:t>contractante;</w:t>
      </w:r>
    </w:p>
    <w:p w14:paraId="3189CBD2" w14:textId="7E6B128B" w:rsidR="004D3CE5" w:rsidRPr="00E0776D" w:rsidRDefault="004D3CE5" w:rsidP="00F2738B">
      <w:pPr>
        <w:pStyle w:val="ListParagraph"/>
        <w:numPr>
          <w:ilvl w:val="0"/>
          <w:numId w:val="57"/>
        </w:numPr>
        <w:spacing w:before="120" w:after="120" w:line="276" w:lineRule="auto"/>
        <w:ind w:left="720" w:hanging="357"/>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Valorificarea de către </w:t>
      </w:r>
      <w:r w:rsidR="00876C24" w:rsidRPr="00E0776D">
        <w:rPr>
          <w:rFonts w:ascii="Times New Roman" w:hAnsi="Times New Roman" w:cs="Times New Roman"/>
          <w:sz w:val="20"/>
          <w:szCs w:val="20"/>
        </w:rPr>
        <w:t xml:space="preserve">Autoritatea/entitatea </w:t>
      </w:r>
      <w:r w:rsidRPr="00E0776D">
        <w:rPr>
          <w:rFonts w:ascii="Times New Roman" w:hAnsi="Times New Roman" w:cs="Times New Roman"/>
          <w:sz w:val="20"/>
          <w:szCs w:val="20"/>
        </w:rPr>
        <w:t>contractantă a rezultatelor prezentului contract este grav compromisă ca urmare a întârzierii prestațiilor din vina Contractantului.</w:t>
      </w:r>
    </w:p>
    <w:p w14:paraId="0E5D0272" w14:textId="0FD84AF8" w:rsidR="004D3CE5" w:rsidRPr="00E0776D" w:rsidRDefault="004D3CE5" w:rsidP="00F2738B">
      <w:pPr>
        <w:pStyle w:val="ListParagraph"/>
        <w:numPr>
          <w:ilvl w:val="0"/>
          <w:numId w:val="56"/>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poate </w:t>
      </w:r>
      <w:r w:rsidR="00A702F4">
        <w:rPr>
          <w:rFonts w:ascii="Times New Roman" w:hAnsi="Times New Roman" w:cs="Times New Roman"/>
          <w:sz w:val="20"/>
          <w:szCs w:val="20"/>
        </w:rPr>
        <w:t>rezoluționa/</w:t>
      </w:r>
      <w:r w:rsidRPr="00E0776D">
        <w:rPr>
          <w:rFonts w:ascii="Times New Roman" w:hAnsi="Times New Roman" w:cs="Times New Roman"/>
          <w:sz w:val="20"/>
          <w:szCs w:val="20"/>
        </w:rPr>
        <w:t>rezilia Contractul fără însă a fi afectat dreptul Părților de a pretinde plata unor daune sau alte prejudicii, în cazul în care:</w:t>
      </w:r>
    </w:p>
    <w:p w14:paraId="611F94D8" w14:textId="35096A07" w:rsidR="00A33E64" w:rsidRPr="00E0776D" w:rsidRDefault="004D3CE5" w:rsidP="00F2738B">
      <w:pPr>
        <w:pStyle w:val="ListParagraph"/>
        <w:numPr>
          <w:ilvl w:val="0"/>
          <w:numId w:val="58"/>
        </w:numPr>
        <w:spacing w:before="120" w:after="120" w:line="276" w:lineRule="auto"/>
        <w:contextualSpacing w:val="0"/>
        <w:jc w:val="both"/>
        <w:rPr>
          <w:rFonts w:ascii="Times New Roman" w:hAnsi="Times New Roman" w:cs="Times New Roman"/>
          <w:sz w:val="20"/>
          <w:szCs w:val="20"/>
        </w:rPr>
      </w:pPr>
      <w:r w:rsidRPr="00E0776D">
        <w:rPr>
          <w:rFonts w:ascii="Times New Roman" w:hAnsi="Times New Roman" w:cs="Times New Roman"/>
          <w:sz w:val="20"/>
          <w:szCs w:val="20"/>
        </w:rPr>
        <w:t>Autoritatea</w:t>
      </w:r>
      <w:r w:rsidR="00A33E64"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a comis erori esențiale, nereguli sau fraude în cadrul procedurii de atribuire a Contractului sau în legătură cu executare acest</w:t>
      </w:r>
      <w:r w:rsidR="001A6A39" w:rsidRPr="00E0776D">
        <w:rPr>
          <w:rFonts w:ascii="Times New Roman" w:hAnsi="Times New Roman" w:cs="Times New Roman"/>
          <w:sz w:val="20"/>
          <w:szCs w:val="20"/>
        </w:rPr>
        <w:t>uia</w:t>
      </w:r>
      <w:r w:rsidRPr="00E0776D">
        <w:rPr>
          <w:rFonts w:ascii="Times New Roman" w:hAnsi="Times New Roman" w:cs="Times New Roman"/>
          <w:sz w:val="20"/>
          <w:szCs w:val="20"/>
        </w:rPr>
        <w:t>, ce au provocat o vătămare Contractantului.</w:t>
      </w:r>
    </w:p>
    <w:p w14:paraId="51424A37" w14:textId="76DF00E6" w:rsidR="004D3CE5" w:rsidRPr="00E0776D" w:rsidRDefault="004D3CE5" w:rsidP="00F2738B">
      <w:pPr>
        <w:pStyle w:val="ListParagraph"/>
        <w:numPr>
          <w:ilvl w:val="0"/>
          <w:numId w:val="58"/>
        </w:numPr>
        <w:spacing w:before="120" w:after="120" w:line="276" w:lineRule="auto"/>
        <w:contextualSpacing w:val="0"/>
        <w:jc w:val="both"/>
        <w:rPr>
          <w:rFonts w:ascii="Times New Roman" w:hAnsi="Times New Roman" w:cs="Times New Roman"/>
          <w:sz w:val="20"/>
          <w:szCs w:val="20"/>
        </w:rPr>
      </w:pPr>
      <w:r w:rsidRPr="00E0776D">
        <w:rPr>
          <w:rFonts w:ascii="Times New Roman" w:hAnsi="Times New Roman" w:cs="Times New Roman"/>
          <w:sz w:val="20"/>
          <w:szCs w:val="20"/>
        </w:rPr>
        <w:t>Autoritatea</w:t>
      </w:r>
      <w:r w:rsidR="00A33E64"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nu își îndeplinește obligațiile de plată a </w:t>
      </w:r>
      <w:r w:rsidR="00A33E64" w:rsidRPr="00E0776D">
        <w:rPr>
          <w:rFonts w:ascii="Times New Roman" w:hAnsi="Times New Roman" w:cs="Times New Roman"/>
          <w:sz w:val="20"/>
          <w:szCs w:val="20"/>
        </w:rPr>
        <w:t>produselor</w:t>
      </w:r>
      <w:r w:rsidRPr="00E0776D">
        <w:rPr>
          <w:rFonts w:ascii="Times New Roman" w:hAnsi="Times New Roman" w:cs="Times New Roman"/>
          <w:sz w:val="20"/>
          <w:szCs w:val="20"/>
        </w:rPr>
        <w:t xml:space="preserve"> </w:t>
      </w:r>
      <w:r w:rsidR="00A15A5E">
        <w:rPr>
          <w:rFonts w:ascii="Times New Roman" w:hAnsi="Times New Roman" w:cs="Times New Roman"/>
          <w:sz w:val="20"/>
          <w:szCs w:val="20"/>
        </w:rPr>
        <w:t>furnizate</w:t>
      </w:r>
      <w:r w:rsidR="00A15A5E" w:rsidRPr="00E0776D">
        <w:rPr>
          <w:rFonts w:ascii="Times New Roman" w:hAnsi="Times New Roman" w:cs="Times New Roman"/>
          <w:sz w:val="20"/>
          <w:szCs w:val="20"/>
        </w:rPr>
        <w:t xml:space="preserve"> </w:t>
      </w:r>
      <w:r w:rsidRPr="00E0776D">
        <w:rPr>
          <w:rFonts w:ascii="Times New Roman" w:hAnsi="Times New Roman" w:cs="Times New Roman"/>
          <w:sz w:val="20"/>
          <w:szCs w:val="20"/>
        </w:rPr>
        <w:t>de Contractant, în condițiile stabilite prin prezentul Contract.</w:t>
      </w:r>
    </w:p>
    <w:p w14:paraId="5ABED80A" w14:textId="6FCF9583" w:rsidR="00A33E64" w:rsidRPr="00E0776D" w:rsidRDefault="007B673A" w:rsidP="00F2738B">
      <w:pPr>
        <w:pStyle w:val="ListParagraph"/>
        <w:numPr>
          <w:ilvl w:val="0"/>
          <w:numId w:val="56"/>
        </w:numPr>
        <w:spacing w:before="120" w:after="120" w:line="276" w:lineRule="auto"/>
        <w:ind w:left="0" w:firstLine="0"/>
        <w:contextualSpacing w:val="0"/>
        <w:jc w:val="both"/>
        <w:rPr>
          <w:rFonts w:ascii="Times New Roman" w:hAnsi="Times New Roman" w:cs="Times New Roman"/>
          <w:sz w:val="20"/>
          <w:szCs w:val="20"/>
        </w:rPr>
      </w:pPr>
      <w:r>
        <w:rPr>
          <w:rFonts w:ascii="Times New Roman" w:hAnsi="Times New Roman" w:cs="Times New Roman"/>
          <w:sz w:val="20"/>
          <w:szCs w:val="20"/>
        </w:rPr>
        <w:t>Rezoluțiunea/</w:t>
      </w:r>
      <w:r w:rsidR="004D3CE5" w:rsidRPr="00E0776D">
        <w:rPr>
          <w:rFonts w:ascii="Times New Roman" w:hAnsi="Times New Roman" w:cs="Times New Roman"/>
          <w:sz w:val="20"/>
          <w:szCs w:val="20"/>
        </w:rPr>
        <w:t xml:space="preserve">Rezilierea Contractului în condițiile pct. </w:t>
      </w:r>
      <w:r w:rsidR="00434C20" w:rsidRPr="00E0776D">
        <w:rPr>
          <w:rFonts w:ascii="Times New Roman" w:hAnsi="Times New Roman" w:cs="Times New Roman"/>
          <w:sz w:val="20"/>
          <w:szCs w:val="20"/>
        </w:rPr>
        <w:t>30.2</w:t>
      </w:r>
      <w:r w:rsidR="004D3CE5" w:rsidRPr="00E0776D">
        <w:rPr>
          <w:rFonts w:ascii="Times New Roman" w:hAnsi="Times New Roman" w:cs="Times New Roman"/>
          <w:sz w:val="20"/>
          <w:szCs w:val="20"/>
        </w:rPr>
        <w:t xml:space="preserve"> și pct. </w:t>
      </w:r>
      <w:r w:rsidR="00434C20" w:rsidRPr="00E0776D">
        <w:rPr>
          <w:rFonts w:ascii="Times New Roman" w:hAnsi="Times New Roman" w:cs="Times New Roman"/>
          <w:sz w:val="20"/>
          <w:szCs w:val="20"/>
        </w:rPr>
        <w:t>30.3</w:t>
      </w:r>
      <w:r w:rsidR="004D3CE5" w:rsidRPr="00E0776D">
        <w:rPr>
          <w:rFonts w:ascii="Times New Roman" w:hAnsi="Times New Roman" w:cs="Times New Roman"/>
          <w:sz w:val="20"/>
          <w:szCs w:val="20"/>
        </w:rPr>
        <w:t xml:space="preserve"> intervine cu efecte depline, fără a mai fi necesară îndeplinirea vreunei formalități prealabile și fără a mai fi necesară intervenția vreunei instanțe judecătorești și/sau arbitrale.</w:t>
      </w:r>
    </w:p>
    <w:p w14:paraId="4C420B42" w14:textId="3BC69014" w:rsidR="00A33E64" w:rsidRPr="00D60DE8" w:rsidRDefault="004D3CE5" w:rsidP="00F2738B">
      <w:pPr>
        <w:pStyle w:val="ListParagraph"/>
        <w:numPr>
          <w:ilvl w:val="0"/>
          <w:numId w:val="56"/>
        </w:numPr>
        <w:spacing w:before="120" w:after="120" w:line="276" w:lineRule="auto"/>
        <w:ind w:left="0" w:firstLine="0"/>
        <w:contextualSpacing w:val="0"/>
        <w:jc w:val="both"/>
        <w:rPr>
          <w:rFonts w:ascii="Times New Roman" w:hAnsi="Times New Roman" w:cs="Times New Roman"/>
          <w:sz w:val="20"/>
          <w:szCs w:val="20"/>
        </w:rPr>
      </w:pPr>
      <w:r w:rsidRPr="00D60DE8">
        <w:rPr>
          <w:rFonts w:ascii="Times New Roman" w:hAnsi="Times New Roman" w:cs="Times New Roman"/>
          <w:sz w:val="20"/>
          <w:szCs w:val="20"/>
        </w:rPr>
        <w:t xml:space="preserve">Prevederile prezentului Contract în materia </w:t>
      </w:r>
      <w:r w:rsidR="00A702F4" w:rsidRPr="00D60DE8">
        <w:rPr>
          <w:rFonts w:ascii="Times New Roman" w:hAnsi="Times New Roman" w:cs="Times New Roman"/>
          <w:sz w:val="20"/>
          <w:szCs w:val="20"/>
        </w:rPr>
        <w:t>rezoluțiunii/</w:t>
      </w:r>
      <w:r w:rsidRPr="00D60DE8">
        <w:rPr>
          <w:rFonts w:ascii="Times New Roman" w:hAnsi="Times New Roman" w:cs="Times New Roman"/>
          <w:sz w:val="20"/>
          <w:szCs w:val="20"/>
        </w:rPr>
        <w:t>rezilierii Contractului se completează cu prevederile în materie ale Codului Civil în vigoare.</w:t>
      </w:r>
    </w:p>
    <w:p w14:paraId="7A55A590" w14:textId="4B921EC4" w:rsidR="00A33E64" w:rsidRPr="00D60DE8" w:rsidRDefault="004D3CE5" w:rsidP="00F2738B">
      <w:pPr>
        <w:pStyle w:val="ListParagraph"/>
        <w:numPr>
          <w:ilvl w:val="0"/>
          <w:numId w:val="56"/>
        </w:numPr>
        <w:spacing w:before="120" w:after="120" w:line="276" w:lineRule="auto"/>
        <w:ind w:left="0" w:firstLine="0"/>
        <w:contextualSpacing w:val="0"/>
        <w:jc w:val="both"/>
        <w:rPr>
          <w:rFonts w:ascii="Times New Roman" w:hAnsi="Times New Roman" w:cs="Times New Roman"/>
          <w:sz w:val="20"/>
          <w:szCs w:val="20"/>
        </w:rPr>
      </w:pPr>
      <w:r w:rsidRPr="00D60DE8">
        <w:rPr>
          <w:rFonts w:ascii="Times New Roman" w:hAnsi="Times New Roman" w:cs="Times New Roman"/>
          <w:sz w:val="20"/>
          <w:szCs w:val="20"/>
        </w:rPr>
        <w:t xml:space="preserve">În situația </w:t>
      </w:r>
      <w:r w:rsidR="00A702F4" w:rsidRPr="00D60DE8">
        <w:rPr>
          <w:rFonts w:ascii="Times New Roman" w:hAnsi="Times New Roman" w:cs="Times New Roman"/>
          <w:sz w:val="20"/>
          <w:szCs w:val="20"/>
        </w:rPr>
        <w:t>rezoluțiunii/</w:t>
      </w:r>
      <w:r w:rsidRPr="00D60DE8">
        <w:rPr>
          <w:rFonts w:ascii="Times New Roman" w:hAnsi="Times New Roman" w:cs="Times New Roman"/>
          <w:sz w:val="20"/>
          <w:szCs w:val="20"/>
        </w:rPr>
        <w:t>rezilierii totale/parțiale din cauza neexecutării/executării parțiale de către Contractant a obligațiilor contractuale, acesta va datora Autorității</w:t>
      </w:r>
      <w:r w:rsidR="00A33E64" w:rsidRPr="00D60DE8">
        <w:rPr>
          <w:rFonts w:ascii="Times New Roman" w:hAnsi="Times New Roman" w:cs="Times New Roman"/>
          <w:sz w:val="20"/>
          <w:szCs w:val="20"/>
        </w:rPr>
        <w:t>/entității</w:t>
      </w:r>
      <w:r w:rsidRPr="00D60DE8">
        <w:rPr>
          <w:rFonts w:ascii="Times New Roman" w:hAnsi="Times New Roman" w:cs="Times New Roman"/>
          <w:sz w:val="20"/>
          <w:szCs w:val="20"/>
        </w:rPr>
        <w:t xml:space="preserve"> contractante daune-interese cu titlu de clauză penală în cuantum egal cu valoarea obligațiilor contractuale neexecutate.</w:t>
      </w:r>
    </w:p>
    <w:p w14:paraId="458DA8F5" w14:textId="0E75001E" w:rsidR="00A33E64" w:rsidRPr="0091722D" w:rsidRDefault="004D3CE5" w:rsidP="00F2738B">
      <w:pPr>
        <w:pStyle w:val="ListParagraph"/>
        <w:numPr>
          <w:ilvl w:val="0"/>
          <w:numId w:val="56"/>
        </w:numPr>
        <w:spacing w:before="120" w:after="120" w:line="276" w:lineRule="auto"/>
        <w:ind w:left="0" w:firstLine="0"/>
        <w:contextualSpacing w:val="0"/>
        <w:jc w:val="both"/>
        <w:rPr>
          <w:rFonts w:ascii="Times New Roman" w:hAnsi="Times New Roman" w:cs="Times New Roman"/>
          <w:sz w:val="20"/>
          <w:szCs w:val="20"/>
        </w:rPr>
      </w:pPr>
      <w:r w:rsidRPr="0091722D">
        <w:rPr>
          <w:rFonts w:ascii="Times New Roman" w:hAnsi="Times New Roman" w:cs="Times New Roman"/>
          <w:sz w:val="20"/>
          <w:szCs w:val="20"/>
        </w:rPr>
        <w:t xml:space="preserve">În cazul în care Contractantul nu </w:t>
      </w:r>
      <w:r w:rsidR="00622964">
        <w:rPr>
          <w:rFonts w:ascii="Times New Roman" w:hAnsi="Times New Roman" w:cs="Times New Roman"/>
          <w:sz w:val="20"/>
          <w:szCs w:val="20"/>
        </w:rPr>
        <w:t>constituie</w:t>
      </w:r>
      <w:r w:rsidR="00622964" w:rsidRPr="0091722D">
        <w:rPr>
          <w:rFonts w:ascii="Times New Roman" w:hAnsi="Times New Roman" w:cs="Times New Roman"/>
          <w:sz w:val="20"/>
          <w:szCs w:val="20"/>
        </w:rPr>
        <w:t xml:space="preserve"> </w:t>
      </w:r>
      <w:r w:rsidRPr="0091722D">
        <w:rPr>
          <w:rFonts w:ascii="Times New Roman" w:hAnsi="Times New Roman" w:cs="Times New Roman"/>
          <w:sz w:val="20"/>
          <w:szCs w:val="20"/>
        </w:rPr>
        <w:t xml:space="preserve">garanția de bună execuție în </w:t>
      </w:r>
      <w:r w:rsidR="00313FC3" w:rsidRPr="0055701B">
        <w:rPr>
          <w:rFonts w:ascii="Times New Roman" w:hAnsi="Times New Roman" w:cs="Times New Roman"/>
          <w:sz w:val="20"/>
          <w:szCs w:val="20"/>
        </w:rPr>
        <w:t>termenul legal</w:t>
      </w:r>
      <w:r w:rsidRPr="0091722D">
        <w:rPr>
          <w:rFonts w:ascii="Times New Roman" w:hAnsi="Times New Roman" w:cs="Times New Roman"/>
          <w:sz w:val="20"/>
          <w:szCs w:val="20"/>
        </w:rPr>
        <w:t xml:space="preserve">, </w:t>
      </w:r>
      <w:r w:rsidR="00177949" w:rsidRPr="0055701B">
        <w:rPr>
          <w:rFonts w:ascii="Times New Roman" w:hAnsi="Times New Roman" w:cs="Times New Roman"/>
          <w:sz w:val="20"/>
          <w:szCs w:val="20"/>
        </w:rPr>
        <w:t>Autoritatea/entitatea contractantă</w:t>
      </w:r>
      <w:r w:rsidR="00313FC3" w:rsidRPr="0055701B">
        <w:rPr>
          <w:rFonts w:ascii="Times New Roman" w:hAnsi="Times New Roman" w:cs="Times New Roman"/>
          <w:sz w:val="20"/>
          <w:szCs w:val="20"/>
        </w:rPr>
        <w:t xml:space="preserve"> reține</w:t>
      </w:r>
      <w:r w:rsidR="00177949" w:rsidRPr="0055701B">
        <w:rPr>
          <w:rFonts w:ascii="Times New Roman" w:hAnsi="Times New Roman" w:cs="Times New Roman"/>
          <w:sz w:val="20"/>
          <w:szCs w:val="20"/>
        </w:rPr>
        <w:t xml:space="preserve"> garanția de participare</w:t>
      </w:r>
      <w:r w:rsidR="00313FC3" w:rsidRPr="0055701B">
        <w:rPr>
          <w:rFonts w:ascii="Times New Roman" w:hAnsi="Times New Roman" w:cs="Times New Roman"/>
          <w:sz w:val="20"/>
          <w:szCs w:val="20"/>
        </w:rPr>
        <w:t>.</w:t>
      </w:r>
      <w:r w:rsidR="00177949" w:rsidRPr="0055701B">
        <w:rPr>
          <w:rFonts w:ascii="Times New Roman" w:hAnsi="Times New Roman" w:cs="Times New Roman"/>
          <w:sz w:val="20"/>
          <w:szCs w:val="20"/>
        </w:rPr>
        <w:t xml:space="preserve">  </w:t>
      </w:r>
      <w:r w:rsidR="00A95FEA">
        <w:rPr>
          <w:rFonts w:ascii="Times New Roman" w:hAnsi="Times New Roman" w:cs="Times New Roman"/>
          <w:sz w:val="20"/>
          <w:szCs w:val="20"/>
        </w:rPr>
        <w:t xml:space="preserve">În situația în care </w:t>
      </w:r>
      <w:r w:rsidR="00177949" w:rsidRPr="0055701B">
        <w:rPr>
          <w:rFonts w:ascii="Times New Roman" w:hAnsi="Times New Roman" w:cs="Times New Roman"/>
          <w:sz w:val="20"/>
          <w:szCs w:val="20"/>
        </w:rPr>
        <w:t xml:space="preserve">Contractantul nu constituie garanția de bună-execuție în termen, Autoritatea/entitatea contractantă îi va pune în vedere să constituie sau să completeze garanția de bună-execuție după caz, sub sancțiunea rezilierii/rezoluțiunii de drept a contractului, </w:t>
      </w:r>
      <w:r w:rsidR="00177949" w:rsidRPr="0055701B">
        <w:rPr>
          <w:rFonts w:ascii="Times New Roman" w:hAnsi="Times New Roman" w:cs="Times New Roman"/>
          <w:i/>
          <w:iCs/>
          <w:sz w:val="20"/>
          <w:szCs w:val="20"/>
        </w:rPr>
        <w:t>în termen de maximum  5 zile lucrătoare de la comunicarea solicitării</w:t>
      </w:r>
      <w:r w:rsidR="00177949" w:rsidRPr="0055701B">
        <w:rPr>
          <w:rFonts w:ascii="Times New Roman" w:hAnsi="Times New Roman" w:cs="Times New Roman"/>
          <w:sz w:val="20"/>
          <w:szCs w:val="20"/>
        </w:rPr>
        <w:t>. Dacă Contractantul nu depune/nu completează garanția de bună-execuție în termenul acordat, contractul este rezoluționat/reziliat de drept.</w:t>
      </w:r>
    </w:p>
    <w:p w14:paraId="743E93FA" w14:textId="2A5AF704" w:rsidR="004D3CE5" w:rsidRDefault="00E505D2" w:rsidP="00F2738B">
      <w:pPr>
        <w:pStyle w:val="ListParagraph"/>
        <w:numPr>
          <w:ilvl w:val="0"/>
          <w:numId w:val="56"/>
        </w:numPr>
        <w:spacing w:before="120" w:after="120" w:line="276" w:lineRule="auto"/>
        <w:ind w:left="0" w:firstLine="0"/>
        <w:contextualSpacing w:val="0"/>
        <w:jc w:val="both"/>
        <w:rPr>
          <w:rFonts w:ascii="Times New Roman" w:hAnsi="Times New Roman" w:cs="Times New Roman"/>
          <w:sz w:val="20"/>
          <w:szCs w:val="20"/>
        </w:rPr>
      </w:pPr>
      <w:r>
        <w:rPr>
          <w:rFonts w:ascii="Times New Roman" w:hAnsi="Times New Roman" w:cs="Times New Roman"/>
          <w:sz w:val="20"/>
          <w:szCs w:val="20"/>
        </w:rPr>
        <w:t>Autoritatea/entitatea contractantă</w:t>
      </w:r>
      <w:r w:rsidR="004D3CE5" w:rsidRPr="00E0776D">
        <w:rPr>
          <w:rFonts w:ascii="Times New Roman" w:hAnsi="Times New Roman" w:cs="Times New Roman"/>
          <w:sz w:val="20"/>
          <w:szCs w:val="20"/>
        </w:rPr>
        <w:t xml:space="preserve"> își rezervă dreptul de a denunța unilateral contractul de </w:t>
      </w:r>
      <w:r w:rsidR="0088088A" w:rsidRPr="00E0776D">
        <w:rPr>
          <w:rFonts w:ascii="Times New Roman" w:hAnsi="Times New Roman" w:cs="Times New Roman"/>
          <w:sz w:val="20"/>
          <w:szCs w:val="20"/>
        </w:rPr>
        <w:t>furnizare produse</w:t>
      </w:r>
      <w:r w:rsidR="004D3CE5" w:rsidRPr="00E0776D">
        <w:rPr>
          <w:rFonts w:ascii="Times New Roman" w:hAnsi="Times New Roman" w:cs="Times New Roman"/>
          <w:sz w:val="20"/>
          <w:szCs w:val="20"/>
        </w:rPr>
        <w:t xml:space="preserve">, în cel mult 15 zile de la apariția unor circumstanțe care nu au putut fi prevăzute la data încheierii contractului, </w:t>
      </w:r>
      <w:r w:rsidR="001A6A39" w:rsidRPr="00E0776D">
        <w:rPr>
          <w:rFonts w:ascii="Times New Roman" w:hAnsi="Times New Roman" w:cs="Times New Roman"/>
          <w:sz w:val="20"/>
          <w:szCs w:val="20"/>
        </w:rPr>
        <w:t xml:space="preserve">cu </w:t>
      </w:r>
      <w:r w:rsidR="004D3CE5" w:rsidRPr="00E0776D">
        <w:rPr>
          <w:rFonts w:ascii="Times New Roman" w:hAnsi="Times New Roman" w:cs="Times New Roman"/>
          <w:sz w:val="20"/>
          <w:szCs w:val="20"/>
        </w:rPr>
        <w:t>condiția notificării Contractantului cu cel puțin 3 zile înainte de momentul denunțării.</w:t>
      </w:r>
    </w:p>
    <w:p w14:paraId="7EC3199C" w14:textId="17C790A9" w:rsidR="00177949" w:rsidRPr="0091722D" w:rsidRDefault="00177949" w:rsidP="00F2738B">
      <w:pPr>
        <w:pStyle w:val="ListParagraph"/>
        <w:numPr>
          <w:ilvl w:val="0"/>
          <w:numId w:val="56"/>
        </w:numPr>
        <w:spacing w:before="120" w:after="120" w:line="276" w:lineRule="auto"/>
        <w:ind w:left="0" w:firstLine="0"/>
        <w:contextualSpacing w:val="0"/>
        <w:jc w:val="both"/>
        <w:rPr>
          <w:rFonts w:ascii="Times New Roman" w:hAnsi="Times New Roman" w:cs="Times New Roman"/>
          <w:sz w:val="20"/>
          <w:szCs w:val="20"/>
        </w:rPr>
      </w:pPr>
      <w:r w:rsidRPr="0091722D">
        <w:rPr>
          <w:rFonts w:ascii="Times New Roman" w:hAnsi="Times New Roman" w:cs="Times New Roman"/>
          <w:sz w:val="20"/>
          <w:szCs w:val="20"/>
        </w:rPr>
        <w:lastRenderedPageBreak/>
        <w:t xml:space="preserve">Părțile pot fi ținute, chiar și ulterior încetării contractului la repararea prejudiciilor cauzate și, după caz, la restituirea în natură sau prin echivalent, a </w:t>
      </w:r>
      <w:r w:rsidR="00AC07F0">
        <w:rPr>
          <w:rFonts w:ascii="Times New Roman" w:hAnsi="Times New Roman" w:cs="Times New Roman"/>
          <w:sz w:val="20"/>
          <w:szCs w:val="20"/>
        </w:rPr>
        <w:t xml:space="preserve">produselor livrate/furnizate și a </w:t>
      </w:r>
      <w:r w:rsidRPr="0091722D">
        <w:rPr>
          <w:rFonts w:ascii="Times New Roman" w:hAnsi="Times New Roman" w:cs="Times New Roman"/>
          <w:sz w:val="20"/>
          <w:szCs w:val="20"/>
        </w:rPr>
        <w:t>prestațiilor</w:t>
      </w:r>
      <w:r w:rsidR="00AC07F0">
        <w:rPr>
          <w:rFonts w:ascii="Times New Roman" w:hAnsi="Times New Roman" w:cs="Times New Roman"/>
          <w:sz w:val="20"/>
          <w:szCs w:val="20"/>
        </w:rPr>
        <w:t xml:space="preserve"> accesorii </w:t>
      </w:r>
      <w:r w:rsidRPr="0091722D">
        <w:rPr>
          <w:rFonts w:ascii="Times New Roman" w:hAnsi="Times New Roman" w:cs="Times New Roman"/>
          <w:sz w:val="20"/>
          <w:szCs w:val="20"/>
        </w:rPr>
        <w:t xml:space="preserve"> primite în urma încheierii contractului. </w:t>
      </w:r>
    </w:p>
    <w:p w14:paraId="5BE52431" w14:textId="59A51741" w:rsidR="006B7BCB" w:rsidRPr="00D60DE8" w:rsidRDefault="00D60DE8" w:rsidP="007E5AD9">
      <w:pPr>
        <w:pStyle w:val="ListParagraph"/>
        <w:numPr>
          <w:ilvl w:val="0"/>
          <w:numId w:val="156"/>
        </w:numPr>
        <w:spacing w:before="120" w:after="120" w:line="276" w:lineRule="auto"/>
        <w:ind w:left="0" w:firstLine="0"/>
        <w:contextualSpacing w:val="0"/>
        <w:jc w:val="both"/>
        <w:rPr>
          <w:rFonts w:ascii="Times New Roman" w:hAnsi="Times New Roman" w:cs="Times New Roman"/>
          <w:b/>
          <w:sz w:val="20"/>
          <w:szCs w:val="20"/>
        </w:rPr>
      </w:pPr>
      <w:r w:rsidRPr="00D60DE8">
        <w:rPr>
          <w:rFonts w:ascii="Times New Roman" w:hAnsi="Times New Roman" w:cs="Times New Roman"/>
          <w:b/>
          <w:sz w:val="20"/>
          <w:szCs w:val="20"/>
        </w:rPr>
        <w:t>INSOLVENȚĂ ȘI FALIMENT</w:t>
      </w:r>
    </w:p>
    <w:p w14:paraId="308400C2" w14:textId="51ACB524" w:rsidR="006B7BCB" w:rsidRPr="00E0776D" w:rsidRDefault="006B7BCB" w:rsidP="00F2738B">
      <w:pPr>
        <w:pStyle w:val="ListParagraph"/>
        <w:numPr>
          <w:ilvl w:val="0"/>
          <w:numId w:val="111"/>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În cazul deschiderii unei proceduri generale de insolvență împotriva Contractantului, </w:t>
      </w:r>
      <w:r w:rsidR="001A6A39" w:rsidRPr="00E0776D">
        <w:rPr>
          <w:rFonts w:ascii="Times New Roman" w:hAnsi="Times New Roman" w:cs="Times New Roman"/>
          <w:sz w:val="20"/>
          <w:szCs w:val="20"/>
        </w:rPr>
        <w:t xml:space="preserve">acesta </w:t>
      </w:r>
      <w:r w:rsidRPr="00E0776D">
        <w:rPr>
          <w:rFonts w:ascii="Times New Roman" w:hAnsi="Times New Roman" w:cs="Times New Roman"/>
          <w:sz w:val="20"/>
          <w:szCs w:val="20"/>
        </w:rPr>
        <w:t xml:space="preserve">are obligația de a notifica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în termen de 3 (trei) zile de la deschiderea procedurii.</w:t>
      </w:r>
    </w:p>
    <w:p w14:paraId="5718E5D7" w14:textId="0E1785D6" w:rsidR="006B7BCB" w:rsidRPr="00E0776D" w:rsidRDefault="006B7BCB" w:rsidP="00F2738B">
      <w:pPr>
        <w:pStyle w:val="ListParagraph"/>
        <w:numPr>
          <w:ilvl w:val="0"/>
          <w:numId w:val="111"/>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are obligația de a prezenta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 xml:space="preserve">, în termen de 30 (treizeci) de zile de la notificare, o analiză detaliată referitoare la incidența deschiderii procedurii generale de </w:t>
      </w:r>
      <w:r w:rsidR="007378EC" w:rsidRPr="00E0776D">
        <w:rPr>
          <w:rFonts w:ascii="Times New Roman" w:hAnsi="Times New Roman" w:cs="Times New Roman"/>
          <w:sz w:val="20"/>
          <w:szCs w:val="20"/>
        </w:rPr>
        <w:t>insolvență</w:t>
      </w:r>
      <w:r w:rsidRPr="00E0776D">
        <w:rPr>
          <w:rFonts w:ascii="Times New Roman" w:hAnsi="Times New Roman" w:cs="Times New Roman"/>
          <w:sz w:val="20"/>
          <w:szCs w:val="20"/>
        </w:rPr>
        <w:t xml:space="preserve"> asupra Contractului și asupra livrărilor și de a propune măsuri, acționând ca un Contractant diligent.</w:t>
      </w:r>
    </w:p>
    <w:p w14:paraId="5D84C807" w14:textId="080D743C" w:rsidR="006B7BCB" w:rsidRPr="00E0776D" w:rsidRDefault="006B7BCB" w:rsidP="00F2738B">
      <w:pPr>
        <w:pStyle w:val="ListParagraph"/>
        <w:numPr>
          <w:ilvl w:val="0"/>
          <w:numId w:val="111"/>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cazul deschiderii unei proceduri generale de insolvență împotriva unui Subcontractant, unui terț susținător sau, dacă este cazul, în situația menționată la capitolul 1</w:t>
      </w:r>
      <w:r w:rsidR="00E0776D" w:rsidRPr="00E0776D">
        <w:rPr>
          <w:rFonts w:ascii="Times New Roman" w:hAnsi="Times New Roman" w:cs="Times New Roman"/>
          <w:sz w:val="20"/>
          <w:szCs w:val="20"/>
        </w:rPr>
        <w:t>9</w:t>
      </w:r>
      <w:r w:rsidRPr="00E0776D">
        <w:rPr>
          <w:rFonts w:ascii="Times New Roman" w:hAnsi="Times New Roman" w:cs="Times New Roman"/>
          <w:sz w:val="20"/>
          <w:szCs w:val="20"/>
        </w:rPr>
        <w:t>. – Asocierea de operatori economici din prezentul Contract, Contractantul are aceleași o</w:t>
      </w:r>
      <w:r w:rsidR="007B673A">
        <w:rPr>
          <w:rFonts w:ascii="Times New Roman" w:hAnsi="Times New Roman" w:cs="Times New Roman"/>
          <w:sz w:val="20"/>
          <w:szCs w:val="20"/>
        </w:rPr>
        <w:t>bligații stabilite la clauzele 31.1 și 31</w:t>
      </w:r>
      <w:r w:rsidRPr="00E0776D">
        <w:rPr>
          <w:rFonts w:ascii="Times New Roman" w:hAnsi="Times New Roman" w:cs="Times New Roman"/>
          <w:sz w:val="20"/>
          <w:szCs w:val="20"/>
        </w:rPr>
        <w:t>.2 din prezentul Contract.</w:t>
      </w:r>
    </w:p>
    <w:p w14:paraId="3BB90C7F" w14:textId="105D8BF9" w:rsidR="006B7BCB" w:rsidRPr="00E0776D" w:rsidRDefault="006B7BCB" w:rsidP="00F2738B">
      <w:pPr>
        <w:pStyle w:val="ListParagraph"/>
        <w:numPr>
          <w:ilvl w:val="0"/>
          <w:numId w:val="111"/>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cazul în care Contractantul intră în stare de faliment, în proces de lichidare sau se află într-o situație care produce efecte similare, Contractantul este obligat să acționeze în același fel cum este stipulat la clauzele 3</w:t>
      </w:r>
      <w:r w:rsidR="007B673A">
        <w:rPr>
          <w:rFonts w:ascii="Times New Roman" w:hAnsi="Times New Roman" w:cs="Times New Roman"/>
          <w:sz w:val="20"/>
          <w:szCs w:val="20"/>
        </w:rPr>
        <w:t>1</w:t>
      </w:r>
      <w:r w:rsidRPr="00E0776D">
        <w:rPr>
          <w:rFonts w:ascii="Times New Roman" w:hAnsi="Times New Roman" w:cs="Times New Roman"/>
          <w:sz w:val="20"/>
          <w:szCs w:val="20"/>
        </w:rPr>
        <w:t>.1, 3</w:t>
      </w:r>
      <w:r w:rsidR="007B673A">
        <w:rPr>
          <w:rFonts w:ascii="Times New Roman" w:hAnsi="Times New Roman" w:cs="Times New Roman"/>
          <w:sz w:val="20"/>
          <w:szCs w:val="20"/>
        </w:rPr>
        <w:t>1</w:t>
      </w:r>
      <w:r w:rsidRPr="00E0776D">
        <w:rPr>
          <w:rFonts w:ascii="Times New Roman" w:hAnsi="Times New Roman" w:cs="Times New Roman"/>
          <w:sz w:val="20"/>
          <w:szCs w:val="20"/>
        </w:rPr>
        <w:t>.2 și 3</w:t>
      </w:r>
      <w:r w:rsidR="007B673A">
        <w:rPr>
          <w:rFonts w:ascii="Times New Roman" w:hAnsi="Times New Roman" w:cs="Times New Roman"/>
          <w:sz w:val="20"/>
          <w:szCs w:val="20"/>
        </w:rPr>
        <w:t>1</w:t>
      </w:r>
      <w:r w:rsidRPr="00E0776D">
        <w:rPr>
          <w:rFonts w:ascii="Times New Roman" w:hAnsi="Times New Roman" w:cs="Times New Roman"/>
          <w:sz w:val="20"/>
          <w:szCs w:val="20"/>
        </w:rPr>
        <w:t>.3 din prezentul Contract.</w:t>
      </w:r>
    </w:p>
    <w:p w14:paraId="7F6A0C66" w14:textId="5689BF21" w:rsidR="006B7BCB" w:rsidRPr="00E0776D" w:rsidRDefault="006B7BCB" w:rsidP="00F2738B">
      <w:pPr>
        <w:pStyle w:val="ListParagraph"/>
        <w:numPr>
          <w:ilvl w:val="0"/>
          <w:numId w:val="111"/>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Nicio astfel de măsură propusă confor</w:t>
      </w:r>
      <w:r w:rsidR="007B673A">
        <w:rPr>
          <w:rFonts w:ascii="Times New Roman" w:hAnsi="Times New Roman" w:cs="Times New Roman"/>
          <w:sz w:val="20"/>
          <w:szCs w:val="20"/>
        </w:rPr>
        <w:t>m celor stipulate la clauzele 31.2, 31.3 și 31</w:t>
      </w:r>
      <w:r w:rsidRPr="00E0776D">
        <w:rPr>
          <w:rFonts w:ascii="Times New Roman" w:hAnsi="Times New Roman" w:cs="Times New Roman"/>
          <w:sz w:val="20"/>
          <w:szCs w:val="20"/>
        </w:rPr>
        <w:t xml:space="preserve">.4 din prezentul Contract, nu poate fi aplicată, dacă nu este acceptată, în scris, de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w:t>
      </w:r>
    </w:p>
    <w:p w14:paraId="1A852E3E" w14:textId="3EDD9529" w:rsidR="004D3CE5" w:rsidRPr="00D60DE8" w:rsidRDefault="00D60DE8" w:rsidP="007E5AD9">
      <w:pPr>
        <w:pStyle w:val="ListParagraph"/>
        <w:numPr>
          <w:ilvl w:val="0"/>
          <w:numId w:val="156"/>
        </w:numPr>
        <w:spacing w:before="120" w:after="120" w:line="276" w:lineRule="auto"/>
        <w:ind w:left="0" w:firstLine="0"/>
        <w:contextualSpacing w:val="0"/>
        <w:jc w:val="both"/>
        <w:rPr>
          <w:rFonts w:ascii="Times New Roman" w:hAnsi="Times New Roman" w:cs="Times New Roman"/>
          <w:b/>
          <w:sz w:val="20"/>
          <w:szCs w:val="20"/>
        </w:rPr>
      </w:pPr>
      <w:r w:rsidRPr="00D60DE8">
        <w:rPr>
          <w:rFonts w:ascii="Times New Roman" w:hAnsi="Times New Roman" w:cs="Times New Roman"/>
          <w:b/>
          <w:sz w:val="20"/>
          <w:szCs w:val="20"/>
        </w:rPr>
        <w:t>LIMBA CONTRACTULUI</w:t>
      </w:r>
    </w:p>
    <w:p w14:paraId="024BC41D" w14:textId="31E850D9" w:rsidR="004D3CE5" w:rsidRPr="00E0776D" w:rsidRDefault="004D3CE5" w:rsidP="00F2738B">
      <w:pPr>
        <w:pStyle w:val="ListParagraph"/>
        <w:numPr>
          <w:ilvl w:val="0"/>
          <w:numId w:val="59"/>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Limba prezentului Contract și a tuturor comunicărilor scrise va fi limba oficială a Statului Român, respectiv limba română.</w:t>
      </w:r>
    </w:p>
    <w:p w14:paraId="704BCF5E" w14:textId="5DCD22DA" w:rsidR="004D3CE5" w:rsidRPr="00D60DE8" w:rsidRDefault="00D60DE8" w:rsidP="007E5AD9">
      <w:pPr>
        <w:pStyle w:val="ListParagraph"/>
        <w:numPr>
          <w:ilvl w:val="0"/>
          <w:numId w:val="156"/>
        </w:numPr>
        <w:spacing w:before="120" w:after="120" w:line="276" w:lineRule="auto"/>
        <w:ind w:left="0" w:firstLine="0"/>
        <w:contextualSpacing w:val="0"/>
        <w:jc w:val="both"/>
        <w:rPr>
          <w:rFonts w:ascii="Times New Roman" w:hAnsi="Times New Roman" w:cs="Times New Roman"/>
          <w:b/>
          <w:sz w:val="20"/>
          <w:szCs w:val="20"/>
        </w:rPr>
      </w:pPr>
      <w:r w:rsidRPr="00D60DE8">
        <w:rPr>
          <w:rFonts w:ascii="Times New Roman" w:hAnsi="Times New Roman" w:cs="Times New Roman"/>
          <w:b/>
          <w:sz w:val="20"/>
          <w:szCs w:val="20"/>
        </w:rPr>
        <w:t>LEGEA APLICABILĂ</w:t>
      </w:r>
    </w:p>
    <w:p w14:paraId="275F3233" w14:textId="43298A7A" w:rsidR="004D3CE5" w:rsidRPr="00E0776D" w:rsidRDefault="004D3CE5" w:rsidP="00F2738B">
      <w:pPr>
        <w:pStyle w:val="ListParagraph"/>
        <w:numPr>
          <w:ilvl w:val="0"/>
          <w:numId w:val="60"/>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Legea aplicabilă prezentului Contract, este legea română, Contractul urmând a fi interpretat potrivit acestei legi.</w:t>
      </w:r>
    </w:p>
    <w:p w14:paraId="79FA8610" w14:textId="3DD6EC91" w:rsidR="004D3CE5" w:rsidRPr="00D60DE8" w:rsidRDefault="00D60DE8" w:rsidP="007E5AD9">
      <w:pPr>
        <w:pStyle w:val="ListParagraph"/>
        <w:numPr>
          <w:ilvl w:val="0"/>
          <w:numId w:val="156"/>
        </w:numPr>
        <w:spacing w:before="120" w:after="120" w:line="276" w:lineRule="auto"/>
        <w:ind w:left="0" w:firstLine="0"/>
        <w:contextualSpacing w:val="0"/>
        <w:jc w:val="both"/>
        <w:rPr>
          <w:rFonts w:ascii="Times New Roman" w:hAnsi="Times New Roman" w:cs="Times New Roman"/>
          <w:b/>
          <w:sz w:val="20"/>
          <w:szCs w:val="20"/>
        </w:rPr>
      </w:pPr>
      <w:r w:rsidRPr="00D60DE8">
        <w:rPr>
          <w:rFonts w:ascii="Times New Roman" w:hAnsi="Times New Roman" w:cs="Times New Roman"/>
          <w:b/>
          <w:sz w:val="20"/>
          <w:szCs w:val="20"/>
        </w:rPr>
        <w:t>SOLUȚIONAREA EVENTUALELOR DIVERGENȚE ȘI A LITIGIILOR</w:t>
      </w:r>
    </w:p>
    <w:p w14:paraId="4B80B725" w14:textId="1609A6F2" w:rsidR="00DB4079" w:rsidRPr="00E0776D" w:rsidRDefault="004D3CE5" w:rsidP="00F2738B">
      <w:pPr>
        <w:pStyle w:val="ListParagraph"/>
        <w:numPr>
          <w:ilvl w:val="0"/>
          <w:numId w:val="61"/>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Părțile vor depune toate eforturile pentru a rezolva pe cale amiabilă, prin tratative directe și negociere amiabilă, orice neînțelegere sau dispute/divergențe care se poate/pot ivi între e</w:t>
      </w:r>
      <w:r w:rsidR="00EE7C07" w:rsidRPr="00E0776D">
        <w:rPr>
          <w:rFonts w:ascii="Times New Roman" w:hAnsi="Times New Roman" w:cs="Times New Roman"/>
          <w:sz w:val="20"/>
          <w:szCs w:val="20"/>
        </w:rPr>
        <w:t>le</w:t>
      </w:r>
      <w:r w:rsidRPr="00E0776D">
        <w:rPr>
          <w:rFonts w:ascii="Times New Roman" w:hAnsi="Times New Roman" w:cs="Times New Roman"/>
          <w:sz w:val="20"/>
          <w:szCs w:val="20"/>
        </w:rPr>
        <w:t xml:space="preserve"> în cadrul sau în legătură cu îndeplinirea Contractului.</w:t>
      </w:r>
    </w:p>
    <w:p w14:paraId="5BC5C315" w14:textId="77777777" w:rsidR="00DB4079" w:rsidRPr="00E0776D" w:rsidRDefault="004D3CE5" w:rsidP="00F2738B">
      <w:pPr>
        <w:pStyle w:val="ListParagraph"/>
        <w:numPr>
          <w:ilvl w:val="0"/>
          <w:numId w:val="61"/>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Dacă disputa nu a fost astfel soluționată și Părțile au, în continuare, opinii divergente în legătură cu sau în îndeplinirea Contractului, acestea trebuie să se notifice reciproc și în scris, în privința poziției lor asupra aspectului în dispută precum și cu privire la a soluția pe care o întrevăd pentru rezolvarea ei.</w:t>
      </w:r>
    </w:p>
    <w:p w14:paraId="2972C1D8" w14:textId="77D8C335" w:rsidR="004D3CE5" w:rsidRPr="00E0776D" w:rsidRDefault="004D3CE5" w:rsidP="00F2738B">
      <w:pPr>
        <w:pStyle w:val="ListParagraph"/>
        <w:numPr>
          <w:ilvl w:val="0"/>
          <w:numId w:val="61"/>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Dacă încercarea de soluționare pe cale amiabilă eșuează sau dacă una dintre Părți nu răspunde în termen</w:t>
      </w:r>
      <w:r w:rsidR="00E0776D" w:rsidRPr="00E0776D">
        <w:rPr>
          <w:rFonts w:ascii="Times New Roman" w:hAnsi="Times New Roman" w:cs="Times New Roman"/>
          <w:sz w:val="20"/>
          <w:szCs w:val="20"/>
        </w:rPr>
        <w:t xml:space="preserve"> </w:t>
      </w:r>
      <w:r w:rsidR="001E10A7">
        <w:rPr>
          <w:rFonts w:ascii="Times New Roman" w:hAnsi="Times New Roman" w:cs="Times New Roman"/>
          <w:i/>
          <w:sz w:val="20"/>
          <w:szCs w:val="20"/>
        </w:rPr>
        <w:t xml:space="preserve">de </w:t>
      </w:r>
      <w:r w:rsidR="00B01278">
        <w:rPr>
          <w:rFonts w:ascii="Times New Roman" w:hAnsi="Times New Roman" w:cs="Times New Roman"/>
          <w:i/>
          <w:sz w:val="20"/>
          <w:szCs w:val="20"/>
        </w:rPr>
        <w:t>30 zile</w:t>
      </w:r>
      <w:r w:rsidRPr="00E0776D">
        <w:rPr>
          <w:rFonts w:ascii="Times New Roman" w:hAnsi="Times New Roman" w:cs="Times New Roman"/>
          <w:sz w:val="20"/>
          <w:szCs w:val="20"/>
        </w:rPr>
        <w:t xml:space="preserve"> la solicitare, oricare din Părți are dreptul de a se adresa instanțelor de judecată competente.</w:t>
      </w:r>
    </w:p>
    <w:p w14:paraId="32835203" w14:textId="738F38A1" w:rsidR="004D3CE5" w:rsidRPr="00E0776D" w:rsidRDefault="004D3CE5" w:rsidP="004D3CE5">
      <w:pPr>
        <w:spacing w:before="120" w:after="120" w:line="276" w:lineRule="auto"/>
        <w:ind w:left="1"/>
        <w:jc w:val="both"/>
        <w:rPr>
          <w:rFonts w:ascii="Times New Roman" w:hAnsi="Times New Roman" w:cs="Times New Roman"/>
          <w:sz w:val="20"/>
          <w:szCs w:val="20"/>
        </w:rPr>
      </w:pPr>
      <w:r w:rsidRPr="00E0776D">
        <w:rPr>
          <w:rFonts w:ascii="Times New Roman" w:hAnsi="Times New Roman" w:cs="Times New Roman"/>
          <w:sz w:val="20"/>
          <w:szCs w:val="20"/>
        </w:rPr>
        <w:t xml:space="preserve">Drept pentru care, Părțile au încheiat prezentul Contract azi, </w:t>
      </w:r>
      <w:r w:rsidRPr="00E0776D">
        <w:rPr>
          <w:rFonts w:ascii="Times New Roman" w:hAnsi="Times New Roman" w:cs="Times New Roman"/>
          <w:i/>
          <w:sz w:val="20"/>
          <w:szCs w:val="20"/>
        </w:rPr>
        <w:t>[data încheierii Contractului]</w:t>
      </w:r>
      <w:r w:rsidRPr="00E0776D">
        <w:rPr>
          <w:rFonts w:ascii="Times New Roman" w:hAnsi="Times New Roman" w:cs="Times New Roman"/>
          <w:sz w:val="20"/>
          <w:szCs w:val="20"/>
        </w:rPr>
        <w:t>,</w:t>
      </w:r>
      <w:bookmarkStart w:id="5" w:name="_GoBack"/>
      <w:bookmarkEnd w:id="5"/>
      <w:r w:rsidRPr="00E0776D">
        <w:rPr>
          <w:rFonts w:ascii="Times New Roman" w:hAnsi="Times New Roman" w:cs="Times New Roman"/>
          <w:sz w:val="20"/>
          <w:szCs w:val="20"/>
        </w:rPr>
        <w:t xml:space="preserve"> în </w:t>
      </w:r>
      <w:r w:rsidRPr="00E0776D">
        <w:rPr>
          <w:rFonts w:ascii="Times New Roman" w:hAnsi="Times New Roman" w:cs="Times New Roman"/>
          <w:i/>
          <w:sz w:val="20"/>
          <w:szCs w:val="20"/>
        </w:rPr>
        <w:t>[număr exemplare în cifre]</w:t>
      </w:r>
      <w:r w:rsidRPr="00E0776D">
        <w:rPr>
          <w:rFonts w:ascii="Times New Roman" w:hAnsi="Times New Roman" w:cs="Times New Roman"/>
          <w:sz w:val="20"/>
          <w:szCs w:val="20"/>
        </w:rPr>
        <w:t xml:space="preserve"> (</w:t>
      </w:r>
      <w:r w:rsidRPr="00E0776D">
        <w:rPr>
          <w:rFonts w:ascii="Times New Roman" w:hAnsi="Times New Roman" w:cs="Times New Roman"/>
          <w:i/>
          <w:sz w:val="20"/>
          <w:szCs w:val="20"/>
        </w:rPr>
        <w:t>[număr exemplare în litere]</w:t>
      </w:r>
      <w:r w:rsidRPr="00E0776D">
        <w:rPr>
          <w:rFonts w:ascii="Times New Roman" w:hAnsi="Times New Roman" w:cs="Times New Roman"/>
          <w:sz w:val="20"/>
          <w:szCs w:val="20"/>
        </w:rPr>
        <w:t>) exemplare</w:t>
      </w:r>
      <w:r w:rsidR="00AD5A92">
        <w:rPr>
          <w:rFonts w:ascii="Times New Roman" w:hAnsi="Times New Roman" w:cs="Times New Roman"/>
          <w:sz w:val="20"/>
          <w:szCs w:val="20"/>
        </w:rPr>
        <w:t xml:space="preserve"> în original</w:t>
      </w:r>
      <w:r w:rsidRPr="00E0776D">
        <w:rPr>
          <w:rFonts w:ascii="Times New Roman" w:hAnsi="Times New Roman" w:cs="Times New Roman"/>
          <w:sz w:val="20"/>
          <w:szCs w:val="20"/>
        </w:rPr>
        <w:t>.</w:t>
      </w:r>
    </w:p>
    <w:p w14:paraId="72EE0F0F" w14:textId="77777777" w:rsidR="004D3CE5" w:rsidRPr="00E0776D" w:rsidRDefault="004D3CE5" w:rsidP="004D3CE5">
      <w:pPr>
        <w:spacing w:before="120" w:after="120" w:line="276" w:lineRule="auto"/>
        <w:ind w:left="1"/>
        <w:jc w:val="both"/>
        <w:rPr>
          <w:rFonts w:ascii="Times New Roman" w:hAnsi="Times New Roman" w:cs="Times New Roman"/>
          <w:sz w:val="20"/>
          <w:szCs w:val="20"/>
        </w:rPr>
      </w:pPr>
    </w:p>
    <w:p w14:paraId="21A1E0D9" w14:textId="0365A716" w:rsidR="00336712" w:rsidRPr="001E10A7" w:rsidRDefault="001E10A7" w:rsidP="00336712">
      <w:pPr>
        <w:spacing w:before="120" w:after="120" w:line="276" w:lineRule="auto"/>
        <w:ind w:left="1"/>
        <w:rPr>
          <w:rFonts w:ascii="Times New Roman" w:hAnsi="Times New Roman" w:cs="Times New Roman"/>
          <w:b/>
          <w:sz w:val="20"/>
          <w:szCs w:val="20"/>
        </w:rPr>
      </w:pPr>
      <w:r w:rsidRPr="001E10A7">
        <w:rPr>
          <w:rFonts w:ascii="Times New Roman" w:hAnsi="Times New Roman" w:cs="Times New Roman"/>
          <w:b/>
          <w:sz w:val="20"/>
          <w:szCs w:val="20"/>
        </w:rPr>
        <w:t>AUTORITATEA CONTRACTANTĂ</w:t>
      </w:r>
      <w:r w:rsidRPr="001E10A7">
        <w:rPr>
          <w:rFonts w:ascii="Times New Roman" w:hAnsi="Times New Roman" w:cs="Times New Roman"/>
          <w:b/>
          <w:sz w:val="20"/>
          <w:szCs w:val="20"/>
        </w:rPr>
        <w:tab/>
      </w:r>
      <w:r w:rsidRPr="001E10A7">
        <w:rPr>
          <w:rFonts w:ascii="Times New Roman" w:hAnsi="Times New Roman" w:cs="Times New Roman"/>
          <w:b/>
          <w:sz w:val="20"/>
          <w:szCs w:val="20"/>
        </w:rPr>
        <w:tab/>
      </w:r>
      <w:r w:rsidRPr="001E10A7">
        <w:rPr>
          <w:rFonts w:ascii="Times New Roman" w:hAnsi="Times New Roman" w:cs="Times New Roman"/>
          <w:b/>
          <w:sz w:val="20"/>
          <w:szCs w:val="20"/>
        </w:rPr>
        <w:tab/>
        <w:t xml:space="preserve">                            CONTRACTANT</w:t>
      </w:r>
    </w:p>
    <w:p w14:paraId="1EAD7A9B" w14:textId="365F5C53" w:rsidR="001E10A7" w:rsidRPr="001E10A7" w:rsidRDefault="001E10A7" w:rsidP="00336712">
      <w:pPr>
        <w:spacing w:before="120" w:after="120" w:line="276" w:lineRule="auto"/>
        <w:ind w:left="1"/>
        <w:rPr>
          <w:rFonts w:ascii="Times New Roman" w:hAnsi="Times New Roman" w:cs="Times New Roman"/>
          <w:sz w:val="20"/>
          <w:szCs w:val="20"/>
        </w:rPr>
      </w:pPr>
      <w:r w:rsidRPr="001E10A7">
        <w:rPr>
          <w:rFonts w:ascii="Times New Roman" w:hAnsi="Times New Roman" w:cs="Times New Roman"/>
          <w:b/>
          <w:sz w:val="20"/>
          <w:szCs w:val="20"/>
        </w:rPr>
        <w:t>MUNICIPIUL TOPLIȚA</w:t>
      </w:r>
      <w:r w:rsidRPr="001E10A7">
        <w:rPr>
          <w:rFonts w:ascii="Times New Roman" w:hAnsi="Times New Roman" w:cs="Times New Roman"/>
          <w:sz w:val="20"/>
          <w:szCs w:val="20"/>
        </w:rPr>
        <w:tab/>
      </w:r>
      <w:r w:rsidRPr="001E10A7">
        <w:rPr>
          <w:rFonts w:ascii="Times New Roman" w:hAnsi="Times New Roman" w:cs="Times New Roman"/>
          <w:sz w:val="20"/>
          <w:szCs w:val="20"/>
        </w:rPr>
        <w:tab/>
      </w:r>
      <w:r w:rsidRPr="001E10A7">
        <w:rPr>
          <w:rFonts w:ascii="Times New Roman" w:hAnsi="Times New Roman" w:cs="Times New Roman"/>
          <w:sz w:val="20"/>
          <w:szCs w:val="20"/>
        </w:rPr>
        <w:tab/>
      </w:r>
      <w:r w:rsidRPr="001E10A7">
        <w:rPr>
          <w:rFonts w:ascii="Times New Roman" w:hAnsi="Times New Roman" w:cs="Times New Roman"/>
          <w:sz w:val="20"/>
          <w:szCs w:val="20"/>
        </w:rPr>
        <w:tab/>
      </w:r>
      <w:r w:rsidRPr="001E10A7">
        <w:rPr>
          <w:rFonts w:ascii="Times New Roman" w:hAnsi="Times New Roman" w:cs="Times New Roman"/>
          <w:sz w:val="20"/>
          <w:szCs w:val="20"/>
        </w:rPr>
        <w:tab/>
      </w:r>
      <w:r w:rsidRPr="001E10A7">
        <w:rPr>
          <w:rFonts w:ascii="Times New Roman" w:hAnsi="Times New Roman" w:cs="Times New Roman"/>
          <w:sz w:val="20"/>
          <w:szCs w:val="20"/>
        </w:rPr>
        <w:tab/>
        <w:t>SC_____________SA/SRL</w:t>
      </w:r>
    </w:p>
    <w:p w14:paraId="3E6B0A10" w14:textId="1D063615" w:rsidR="001E5DC0" w:rsidRDefault="001E5DC0">
      <w:pPr>
        <w:rPr>
          <w:rFonts w:ascii="Times New Roman" w:hAnsi="Times New Roman" w:cs="Times New Roman"/>
          <w:sz w:val="24"/>
          <w:szCs w:val="24"/>
        </w:rPr>
      </w:pPr>
    </w:p>
    <w:sectPr w:rsidR="001E5DC0" w:rsidSect="001E10A7">
      <w:footerReference w:type="default" r:id="rId9"/>
      <w:headerReference w:type="first" r:id="rId10"/>
      <w:footerReference w:type="first" r:id="rId11"/>
      <w:pgSz w:w="11906" w:h="16838"/>
      <w:pgMar w:top="629" w:right="1133" w:bottom="1134" w:left="1418" w:header="709" w:footer="709"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285538E" w16cid:durableId="27C55C0D"/>
  <w16cid:commentId w16cid:paraId="59A5ED57" w16cid:durableId="27C55C0E"/>
  <w16cid:commentId w16cid:paraId="32865517" w16cid:durableId="27C55C0F"/>
  <w16cid:commentId w16cid:paraId="0E806FF4" w16cid:durableId="27C55C10"/>
  <w16cid:commentId w16cid:paraId="734AE260" w16cid:durableId="27C55C11"/>
  <w16cid:commentId w16cid:paraId="3A3B4CD1" w16cid:durableId="27C55C12"/>
  <w16cid:commentId w16cid:paraId="442E0A51" w16cid:durableId="27C55C13"/>
  <w16cid:commentId w16cid:paraId="596FD78B" w16cid:durableId="27C55C14"/>
  <w16cid:commentId w16cid:paraId="5BBC14E3" w16cid:durableId="27C55C15"/>
  <w16cid:commentId w16cid:paraId="3E0E5C4A" w16cid:durableId="27C55C16"/>
  <w16cid:commentId w16cid:paraId="63FDEE80" w16cid:durableId="27C55C17"/>
  <w16cid:commentId w16cid:paraId="52FE7C75" w16cid:durableId="27C55C18"/>
  <w16cid:commentId w16cid:paraId="59B75404" w16cid:durableId="27C55C19"/>
  <w16cid:commentId w16cid:paraId="2CCE6DBA" w16cid:durableId="27C55C1A"/>
  <w16cid:commentId w16cid:paraId="4EB44616" w16cid:durableId="27C55C1B"/>
  <w16cid:commentId w16cid:paraId="46F9AD05" w16cid:durableId="27C55C1C"/>
  <w16cid:commentId w16cid:paraId="0477FA7E" w16cid:durableId="27C55C1D"/>
  <w16cid:commentId w16cid:paraId="14A11C50" w16cid:durableId="27C55C1E"/>
  <w16cid:commentId w16cid:paraId="50367925" w16cid:durableId="27C55C1F"/>
  <w16cid:commentId w16cid:paraId="469461BB" w16cid:durableId="27C55C20"/>
  <w16cid:commentId w16cid:paraId="200557F4" w16cid:durableId="27C55C21"/>
  <w16cid:commentId w16cid:paraId="32314EEA" w16cid:durableId="27C55C22"/>
  <w16cid:commentId w16cid:paraId="65A7530A" w16cid:durableId="27C55C23"/>
  <w16cid:commentId w16cid:paraId="26F52236" w16cid:durableId="27C55C24"/>
  <w16cid:commentId w16cid:paraId="6E1BC886" w16cid:durableId="27C55C25"/>
  <w16cid:commentId w16cid:paraId="4D55F732" w16cid:durableId="27C55C26"/>
  <w16cid:commentId w16cid:paraId="5F7B1921" w16cid:durableId="27C55C27"/>
  <w16cid:commentId w16cid:paraId="04660E40" w16cid:durableId="27C55C28"/>
  <w16cid:commentId w16cid:paraId="0D81F691" w16cid:durableId="27C55C29"/>
  <w16cid:commentId w16cid:paraId="07D1F462" w16cid:durableId="27C55C2A"/>
  <w16cid:commentId w16cid:paraId="44B59327" w16cid:durableId="27C55C2B"/>
  <w16cid:commentId w16cid:paraId="11A9C344" w16cid:durableId="27C55C2C"/>
  <w16cid:commentId w16cid:paraId="33FEF270" w16cid:durableId="27C55C2D"/>
  <w16cid:commentId w16cid:paraId="3C6C0C28" w16cid:durableId="27C55C2E"/>
  <w16cid:commentId w16cid:paraId="75B5695F" w16cid:durableId="27C55C2F"/>
  <w16cid:commentId w16cid:paraId="71EBF065" w16cid:durableId="27C55C30"/>
  <w16cid:commentId w16cid:paraId="5D5E6FDC" w16cid:durableId="27C55C31"/>
  <w16cid:commentId w16cid:paraId="4584234F" w16cid:durableId="27C55C32"/>
  <w16cid:commentId w16cid:paraId="792E67E0" w16cid:durableId="27C55C33"/>
  <w16cid:commentId w16cid:paraId="61F1E032" w16cid:durableId="27C55C34"/>
  <w16cid:commentId w16cid:paraId="6D5A0421" w16cid:durableId="27C55C35"/>
  <w16cid:commentId w16cid:paraId="0F113B35" w16cid:durableId="27C55C36"/>
  <w16cid:commentId w16cid:paraId="70856AC5" w16cid:durableId="27C55C37"/>
  <w16cid:commentId w16cid:paraId="7FE04AF4" w16cid:durableId="27C55C38"/>
  <w16cid:commentId w16cid:paraId="7F0342AB" w16cid:durableId="27C55C39"/>
  <w16cid:commentId w16cid:paraId="2A22D191" w16cid:durableId="27C55C3A"/>
  <w16cid:commentId w16cid:paraId="5A64EC9D" w16cid:durableId="27C55C3B"/>
  <w16cid:commentId w16cid:paraId="30C9130C" w16cid:durableId="27C55C3C"/>
  <w16cid:commentId w16cid:paraId="4FB5B70D" w16cid:durableId="27C55C3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F922A5" w14:textId="77777777" w:rsidR="003F5AC9" w:rsidRDefault="003F5AC9" w:rsidP="001504ED">
      <w:pPr>
        <w:spacing w:after="0" w:line="240" w:lineRule="auto"/>
      </w:pPr>
      <w:r>
        <w:separator/>
      </w:r>
    </w:p>
  </w:endnote>
  <w:endnote w:type="continuationSeparator" w:id="0">
    <w:p w14:paraId="138AC631" w14:textId="77777777" w:rsidR="003F5AC9" w:rsidRDefault="003F5AC9" w:rsidP="001504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ndes">
    <w:altName w:val="Arial"/>
    <w:panose1 w:val="00000000000000000000"/>
    <w:charset w:val="00"/>
    <w:family w:val="swiss"/>
    <w:notTrueType/>
    <w:pitch w:val="default"/>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Palatino Linotype">
    <w:panose1 w:val="02040502050505030304"/>
    <w:charset w:val="00"/>
    <w:family w:val="roman"/>
    <w:pitch w:val="variable"/>
    <w:sig w:usb0="E0000287" w:usb1="40000013" w:usb2="00000000" w:usb3="00000000" w:csb0="0000019F" w:csb1="00000000"/>
  </w:font>
  <w:font w:name="Myria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94D4AB" w14:textId="67A421C0" w:rsidR="00A93131" w:rsidRDefault="00A93131">
    <w:pPr>
      <w:pStyle w:val="Footer"/>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B01278">
      <w:rPr>
        <w:caps/>
        <w:noProof/>
        <w:color w:val="5B9BD5" w:themeColor="accent1"/>
      </w:rPr>
      <w:t>16</w:t>
    </w:r>
    <w:r>
      <w:rPr>
        <w:caps/>
        <w:noProof/>
        <w:color w:val="5B9BD5" w:themeColor="accent1"/>
      </w:rPr>
      <w:fldChar w:fldCharType="end"/>
    </w:r>
  </w:p>
  <w:p w14:paraId="4601A7F2" w14:textId="77777777" w:rsidR="00A93131" w:rsidRDefault="00A9313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8395816"/>
      <w:docPartObj>
        <w:docPartGallery w:val="Page Numbers (Bottom of Page)"/>
        <w:docPartUnique/>
      </w:docPartObj>
    </w:sdtPr>
    <w:sdtEndPr>
      <w:rPr>
        <w:noProof/>
      </w:rPr>
    </w:sdtEndPr>
    <w:sdtContent>
      <w:p w14:paraId="418BEFD3" w14:textId="4737E9C3" w:rsidR="00A93131" w:rsidRDefault="00A93131">
        <w:pPr>
          <w:pStyle w:val="Footer"/>
          <w:jc w:val="right"/>
        </w:pPr>
        <w:r>
          <w:fldChar w:fldCharType="begin"/>
        </w:r>
        <w:r>
          <w:instrText xml:space="preserve"> PAGE   \* MERGEFORMAT </w:instrText>
        </w:r>
        <w:r>
          <w:fldChar w:fldCharType="separate"/>
        </w:r>
        <w:r w:rsidR="00B01278">
          <w:rPr>
            <w:noProof/>
          </w:rPr>
          <w:t>1</w:t>
        </w:r>
        <w:r>
          <w:rPr>
            <w:noProof/>
          </w:rPr>
          <w:fldChar w:fldCharType="end"/>
        </w:r>
      </w:p>
    </w:sdtContent>
  </w:sdt>
  <w:p w14:paraId="7543B537" w14:textId="77777777" w:rsidR="00A93131" w:rsidRDefault="00A9313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DBDBCA" w14:textId="77777777" w:rsidR="003F5AC9" w:rsidRDefault="003F5AC9" w:rsidP="001504ED">
      <w:pPr>
        <w:spacing w:after="0" w:line="240" w:lineRule="auto"/>
      </w:pPr>
      <w:r>
        <w:separator/>
      </w:r>
    </w:p>
  </w:footnote>
  <w:footnote w:type="continuationSeparator" w:id="0">
    <w:p w14:paraId="756E6BFC" w14:textId="77777777" w:rsidR="003F5AC9" w:rsidRDefault="003F5AC9" w:rsidP="001504E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46FD0D" w14:textId="28B5FBE1" w:rsidR="00A93131" w:rsidRDefault="00A93131" w:rsidP="001A4E10">
    <w:pPr>
      <w:pStyle w:val="Header"/>
      <w:tabs>
        <w:tab w:val="clear" w:pos="4536"/>
        <w:tab w:val="clear" w:pos="9072"/>
        <w:tab w:val="left" w:pos="1410"/>
      </w:tabs>
    </w:pPr>
    <w:r>
      <w:tab/>
    </w:r>
  </w:p>
  <w:p w14:paraId="6F66C465" w14:textId="77777777" w:rsidR="00A93131" w:rsidRDefault="00A93131" w:rsidP="001A4E10">
    <w:pPr>
      <w:pStyle w:val="Header"/>
      <w:tabs>
        <w:tab w:val="clear" w:pos="4536"/>
        <w:tab w:val="clear" w:pos="9072"/>
        <w:tab w:val="left" w:pos="1410"/>
      </w:tabs>
    </w:pPr>
  </w:p>
  <w:p w14:paraId="55B1D324" w14:textId="77777777" w:rsidR="00A93131" w:rsidRDefault="00A9313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C5EA2296"/>
    <w:name w:val="WW8Num4"/>
    <w:lvl w:ilvl="0">
      <w:start w:val="1"/>
      <w:numFmt w:val="lowerLetter"/>
      <w:lvlText w:val="%1)"/>
      <w:lvlJc w:val="left"/>
      <w:pPr>
        <w:tabs>
          <w:tab w:val="num" w:pos="585"/>
        </w:tabs>
        <w:ind w:left="585" w:hanging="360"/>
      </w:pPr>
      <w:rPr>
        <w:rFonts w:cs="Arial"/>
        <w:color w:val="000000"/>
        <w:sz w:val="22"/>
        <w:szCs w:val="22"/>
      </w:rPr>
    </w:lvl>
    <w:lvl w:ilvl="1">
      <w:start w:val="1"/>
      <w:numFmt w:val="lowerRoman"/>
      <w:lvlText w:val="%2."/>
      <w:lvlJc w:val="right"/>
      <w:pPr>
        <w:tabs>
          <w:tab w:val="num" w:pos="1305"/>
        </w:tabs>
        <w:ind w:left="1305" w:hanging="360"/>
      </w:pPr>
      <w:rPr>
        <w:rFonts w:cs="Arial"/>
        <w:color w:val="auto"/>
        <w:sz w:val="22"/>
        <w:szCs w:val="22"/>
      </w:rPr>
    </w:lvl>
    <w:lvl w:ilvl="2">
      <w:start w:val="1"/>
      <w:numFmt w:val="bullet"/>
      <w:lvlText w:val=""/>
      <w:lvlJc w:val="left"/>
      <w:pPr>
        <w:tabs>
          <w:tab w:val="num" w:pos="2025"/>
        </w:tabs>
        <w:ind w:left="2025" w:hanging="360"/>
      </w:pPr>
      <w:rPr>
        <w:rFonts w:ascii="Wingdings" w:hAnsi="Wingdings"/>
      </w:rPr>
    </w:lvl>
    <w:lvl w:ilvl="3">
      <w:start w:val="1"/>
      <w:numFmt w:val="bullet"/>
      <w:lvlText w:val=""/>
      <w:lvlJc w:val="left"/>
      <w:pPr>
        <w:tabs>
          <w:tab w:val="num" w:pos="2745"/>
        </w:tabs>
        <w:ind w:left="2745" w:hanging="360"/>
      </w:pPr>
      <w:rPr>
        <w:rFonts w:ascii="Symbol" w:hAnsi="Symbol"/>
      </w:rPr>
    </w:lvl>
    <w:lvl w:ilvl="4">
      <w:start w:val="1"/>
      <w:numFmt w:val="bullet"/>
      <w:lvlText w:val="o"/>
      <w:lvlJc w:val="left"/>
      <w:pPr>
        <w:tabs>
          <w:tab w:val="num" w:pos="3465"/>
        </w:tabs>
        <w:ind w:left="3465" w:hanging="360"/>
      </w:pPr>
      <w:rPr>
        <w:rFonts w:ascii="Courier New" w:hAnsi="Courier New"/>
        <w:color w:val="auto"/>
        <w:sz w:val="22"/>
      </w:rPr>
    </w:lvl>
    <w:lvl w:ilvl="5">
      <w:start w:val="1"/>
      <w:numFmt w:val="bullet"/>
      <w:lvlText w:val=""/>
      <w:lvlJc w:val="left"/>
      <w:pPr>
        <w:tabs>
          <w:tab w:val="num" w:pos="4185"/>
        </w:tabs>
        <w:ind w:left="4185" w:hanging="360"/>
      </w:pPr>
      <w:rPr>
        <w:rFonts w:ascii="Wingdings" w:hAnsi="Wingdings"/>
      </w:rPr>
    </w:lvl>
    <w:lvl w:ilvl="6">
      <w:start w:val="1"/>
      <w:numFmt w:val="bullet"/>
      <w:lvlText w:val=""/>
      <w:lvlJc w:val="left"/>
      <w:pPr>
        <w:tabs>
          <w:tab w:val="num" w:pos="4905"/>
        </w:tabs>
        <w:ind w:left="4905" w:hanging="360"/>
      </w:pPr>
      <w:rPr>
        <w:rFonts w:ascii="Symbol" w:hAnsi="Symbol"/>
      </w:rPr>
    </w:lvl>
    <w:lvl w:ilvl="7">
      <w:start w:val="1"/>
      <w:numFmt w:val="bullet"/>
      <w:lvlText w:val="o"/>
      <w:lvlJc w:val="left"/>
      <w:pPr>
        <w:tabs>
          <w:tab w:val="num" w:pos="5625"/>
        </w:tabs>
        <w:ind w:left="5625" w:hanging="360"/>
      </w:pPr>
      <w:rPr>
        <w:rFonts w:ascii="Courier New" w:hAnsi="Courier New"/>
        <w:color w:val="auto"/>
        <w:sz w:val="22"/>
      </w:rPr>
    </w:lvl>
    <w:lvl w:ilvl="8">
      <w:start w:val="1"/>
      <w:numFmt w:val="bullet"/>
      <w:lvlText w:val=""/>
      <w:lvlJc w:val="left"/>
      <w:pPr>
        <w:tabs>
          <w:tab w:val="num" w:pos="6345"/>
        </w:tabs>
        <w:ind w:left="6345" w:hanging="360"/>
      </w:pPr>
      <w:rPr>
        <w:rFonts w:ascii="Wingdings" w:hAnsi="Wingdings"/>
      </w:rPr>
    </w:lvl>
  </w:abstractNum>
  <w:abstractNum w:abstractNumId="1">
    <w:nsid w:val="0000000F"/>
    <w:multiLevelType w:val="multilevel"/>
    <w:tmpl w:val="0000000F"/>
    <w:name w:val="WW8Num16"/>
    <w:lvl w:ilvl="0">
      <w:start w:val="1"/>
      <w:numFmt w:val="bullet"/>
      <w:lvlText w:val="-"/>
      <w:lvlJc w:val="left"/>
      <w:pPr>
        <w:tabs>
          <w:tab w:val="num" w:pos="360"/>
        </w:tabs>
        <w:ind w:left="360" w:hanging="360"/>
      </w:pPr>
      <w:rPr>
        <w:rFonts w:ascii="Arial" w:hAnsi="Arial"/>
        <w:sz w:val="20"/>
      </w:rPr>
    </w:lvl>
    <w:lvl w:ilvl="1">
      <w:start w:val="1"/>
      <w:numFmt w:val="bullet"/>
      <w:lvlText w:val="o"/>
      <w:lvlJc w:val="left"/>
      <w:pPr>
        <w:tabs>
          <w:tab w:val="num" w:pos="1080"/>
        </w:tabs>
        <w:ind w:left="1080" w:hanging="360"/>
      </w:pPr>
      <w:rPr>
        <w:rFonts w:ascii="Courier New" w:hAnsi="Courier New"/>
        <w:sz w:val="20"/>
      </w:rPr>
    </w:lvl>
    <w:lvl w:ilvl="2">
      <w:start w:val="1"/>
      <w:numFmt w:val="bullet"/>
      <w:lvlText w:val=""/>
      <w:lvlJc w:val="left"/>
      <w:pPr>
        <w:tabs>
          <w:tab w:val="num" w:pos="1800"/>
        </w:tabs>
        <w:ind w:left="1800" w:hanging="360"/>
      </w:pPr>
      <w:rPr>
        <w:rFonts w:ascii="Wingdings" w:hAnsi="Wingdings"/>
        <w:sz w:val="20"/>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sz w:val="20"/>
      </w:rPr>
    </w:lvl>
    <w:lvl w:ilvl="5">
      <w:start w:val="1"/>
      <w:numFmt w:val="bullet"/>
      <w:lvlText w:val=""/>
      <w:lvlJc w:val="left"/>
      <w:pPr>
        <w:tabs>
          <w:tab w:val="num" w:pos="3960"/>
        </w:tabs>
        <w:ind w:left="3960" w:hanging="360"/>
      </w:pPr>
      <w:rPr>
        <w:rFonts w:ascii="Wingdings" w:hAnsi="Wingdings"/>
        <w:sz w:val="20"/>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sz w:val="20"/>
      </w:rPr>
    </w:lvl>
    <w:lvl w:ilvl="8">
      <w:start w:val="1"/>
      <w:numFmt w:val="bullet"/>
      <w:lvlText w:val=""/>
      <w:lvlJc w:val="left"/>
      <w:pPr>
        <w:tabs>
          <w:tab w:val="num" w:pos="6120"/>
        </w:tabs>
        <w:ind w:left="6120" w:hanging="360"/>
      </w:pPr>
      <w:rPr>
        <w:rFonts w:ascii="Wingdings" w:hAnsi="Wingdings"/>
        <w:sz w:val="20"/>
      </w:rPr>
    </w:lvl>
  </w:abstractNum>
  <w:abstractNum w:abstractNumId="2">
    <w:nsid w:val="00D46329"/>
    <w:multiLevelType w:val="hybridMultilevel"/>
    <w:tmpl w:val="F0126138"/>
    <w:lvl w:ilvl="0" w:tplc="0409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016774E3"/>
    <w:multiLevelType w:val="hybridMultilevel"/>
    <w:tmpl w:val="0260565E"/>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02A52521"/>
    <w:multiLevelType w:val="hybridMultilevel"/>
    <w:tmpl w:val="20B40242"/>
    <w:lvl w:ilvl="0" w:tplc="858AA7F6">
      <w:start w:val="1"/>
      <w:numFmt w:val="decimal"/>
      <w:lvlText w:val="11.%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5">
    <w:nsid w:val="035A4353"/>
    <w:multiLevelType w:val="hybridMultilevel"/>
    <w:tmpl w:val="D50E30A8"/>
    <w:lvl w:ilvl="0" w:tplc="E4C63B22">
      <w:start w:val="1"/>
      <w:numFmt w:val="decimal"/>
      <w:lvlText w:val="14.%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6">
    <w:nsid w:val="054B4B50"/>
    <w:multiLevelType w:val="hybridMultilevel"/>
    <w:tmpl w:val="E2CEA8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05F37D07"/>
    <w:multiLevelType w:val="hybridMultilevel"/>
    <w:tmpl w:val="988A685C"/>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06007022"/>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9">
    <w:nsid w:val="0640626A"/>
    <w:multiLevelType w:val="hybridMultilevel"/>
    <w:tmpl w:val="4C00F99C"/>
    <w:lvl w:ilvl="0" w:tplc="3D1EFF78">
      <w:start w:val="1"/>
      <w:numFmt w:val="decimal"/>
      <w:lvlText w:val="5.%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0">
    <w:nsid w:val="06BD2C04"/>
    <w:multiLevelType w:val="hybridMultilevel"/>
    <w:tmpl w:val="B882F01E"/>
    <w:lvl w:ilvl="0" w:tplc="67EC4412">
      <w:start w:val="1"/>
      <w:numFmt w:val="lowerLetter"/>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1">
    <w:nsid w:val="08C92FE9"/>
    <w:multiLevelType w:val="hybridMultilevel"/>
    <w:tmpl w:val="73A6074A"/>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nsid w:val="08F603FE"/>
    <w:multiLevelType w:val="hybridMultilevel"/>
    <w:tmpl w:val="F8D6EF96"/>
    <w:lvl w:ilvl="0" w:tplc="0809000F">
      <w:start w:val="1"/>
      <w:numFmt w:val="decimal"/>
      <w:lvlText w:val="%1."/>
      <w:lvlJc w:val="left"/>
      <w:pPr>
        <w:ind w:left="720" w:hanging="360"/>
      </w:pPr>
      <w:rPr>
        <w:rFonts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08FE1EC5"/>
    <w:multiLevelType w:val="hybridMultilevel"/>
    <w:tmpl w:val="9D4E45CC"/>
    <w:lvl w:ilvl="0" w:tplc="2158B686">
      <w:start w:val="1"/>
      <w:numFmt w:val="upperRoman"/>
      <w:lvlText w:val="%1."/>
      <w:lvlJc w:val="right"/>
      <w:pPr>
        <w:ind w:left="1339" w:hanging="360"/>
      </w:pPr>
      <w:rPr>
        <w:b/>
        <w:i w:val="0"/>
        <w:sz w:val="20"/>
        <w:szCs w:val="20"/>
        <w:u w:val="none"/>
      </w:rPr>
    </w:lvl>
    <w:lvl w:ilvl="1" w:tplc="04180019" w:tentative="1">
      <w:start w:val="1"/>
      <w:numFmt w:val="lowerLetter"/>
      <w:lvlText w:val="%2."/>
      <w:lvlJc w:val="left"/>
      <w:pPr>
        <w:ind w:left="2059" w:hanging="360"/>
      </w:pPr>
    </w:lvl>
    <w:lvl w:ilvl="2" w:tplc="0418001B" w:tentative="1">
      <w:start w:val="1"/>
      <w:numFmt w:val="lowerRoman"/>
      <w:lvlText w:val="%3."/>
      <w:lvlJc w:val="right"/>
      <w:pPr>
        <w:ind w:left="2779" w:hanging="180"/>
      </w:pPr>
    </w:lvl>
    <w:lvl w:ilvl="3" w:tplc="0418000F" w:tentative="1">
      <w:start w:val="1"/>
      <w:numFmt w:val="decimal"/>
      <w:lvlText w:val="%4."/>
      <w:lvlJc w:val="left"/>
      <w:pPr>
        <w:ind w:left="3499" w:hanging="360"/>
      </w:pPr>
    </w:lvl>
    <w:lvl w:ilvl="4" w:tplc="04180019" w:tentative="1">
      <w:start w:val="1"/>
      <w:numFmt w:val="lowerLetter"/>
      <w:lvlText w:val="%5."/>
      <w:lvlJc w:val="left"/>
      <w:pPr>
        <w:ind w:left="4219" w:hanging="360"/>
      </w:pPr>
    </w:lvl>
    <w:lvl w:ilvl="5" w:tplc="0418001B" w:tentative="1">
      <w:start w:val="1"/>
      <w:numFmt w:val="lowerRoman"/>
      <w:lvlText w:val="%6."/>
      <w:lvlJc w:val="right"/>
      <w:pPr>
        <w:ind w:left="4939" w:hanging="180"/>
      </w:pPr>
    </w:lvl>
    <w:lvl w:ilvl="6" w:tplc="0418000F" w:tentative="1">
      <w:start w:val="1"/>
      <w:numFmt w:val="decimal"/>
      <w:lvlText w:val="%7."/>
      <w:lvlJc w:val="left"/>
      <w:pPr>
        <w:ind w:left="5659" w:hanging="360"/>
      </w:pPr>
    </w:lvl>
    <w:lvl w:ilvl="7" w:tplc="04180019" w:tentative="1">
      <w:start w:val="1"/>
      <w:numFmt w:val="lowerLetter"/>
      <w:lvlText w:val="%8."/>
      <w:lvlJc w:val="left"/>
      <w:pPr>
        <w:ind w:left="6379" w:hanging="360"/>
      </w:pPr>
    </w:lvl>
    <w:lvl w:ilvl="8" w:tplc="0418001B" w:tentative="1">
      <w:start w:val="1"/>
      <w:numFmt w:val="lowerRoman"/>
      <w:lvlText w:val="%9."/>
      <w:lvlJc w:val="right"/>
      <w:pPr>
        <w:ind w:left="7099" w:hanging="180"/>
      </w:pPr>
    </w:lvl>
  </w:abstractNum>
  <w:abstractNum w:abstractNumId="14">
    <w:nsid w:val="091947A1"/>
    <w:multiLevelType w:val="hybridMultilevel"/>
    <w:tmpl w:val="4056AB24"/>
    <w:lvl w:ilvl="0" w:tplc="4809001B">
      <w:start w:val="1"/>
      <w:numFmt w:val="lowerRoman"/>
      <w:lvlText w:val="%1."/>
      <w:lvlJc w:val="righ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5">
    <w:nsid w:val="095B1DA1"/>
    <w:multiLevelType w:val="multilevel"/>
    <w:tmpl w:val="08090025"/>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nsid w:val="09646CB1"/>
    <w:multiLevelType w:val="hybridMultilevel"/>
    <w:tmpl w:val="DA00D35A"/>
    <w:lvl w:ilvl="0" w:tplc="BA5E4974">
      <w:start w:val="1"/>
      <w:numFmt w:val="bullet"/>
      <w:lvlText w:val="-"/>
      <w:lvlJc w:val="left"/>
      <w:pPr>
        <w:ind w:left="720" w:hanging="360"/>
      </w:pPr>
      <w:rPr>
        <w:rFonts w:ascii="Trebuchet MS" w:hAnsi="Trebuchet M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nsid w:val="09732451"/>
    <w:multiLevelType w:val="hybridMultilevel"/>
    <w:tmpl w:val="1D3035B0"/>
    <w:lvl w:ilvl="0" w:tplc="29F868B2">
      <w:start w:val="1"/>
      <w:numFmt w:val="upperLetter"/>
      <w:lvlText w:val="%1."/>
      <w:lvlJc w:val="left"/>
      <w:pPr>
        <w:ind w:left="720" w:hanging="360"/>
      </w:pPr>
      <w:rPr>
        <w:rFonts w:ascii="Times New Roman" w:hAnsi="Times New Roman" w:cs="Times New Roman" w:hint="default"/>
        <w:b/>
        <w:sz w:val="22"/>
        <w:szCs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0C5A09EE"/>
    <w:multiLevelType w:val="hybridMultilevel"/>
    <w:tmpl w:val="0686A9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0D4409E3"/>
    <w:multiLevelType w:val="hybridMultilevel"/>
    <w:tmpl w:val="7ADE28FC"/>
    <w:lvl w:ilvl="0" w:tplc="9880F2C0">
      <w:start w:val="1"/>
      <w:numFmt w:val="lowerLetter"/>
      <w:lvlText w:val="%1)"/>
      <w:lvlJc w:val="left"/>
      <w:pPr>
        <w:ind w:left="786" w:hanging="360"/>
      </w:pPr>
      <w:rPr>
        <w:rFonts w:ascii="Times New Roman" w:hAnsi="Times New Roman" w:cs="Times New Roman"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20">
    <w:nsid w:val="0EBE34E4"/>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1">
    <w:nsid w:val="0F515A92"/>
    <w:multiLevelType w:val="hybridMultilevel"/>
    <w:tmpl w:val="15384DE0"/>
    <w:lvl w:ilvl="0" w:tplc="5DE0F8B0">
      <w:start w:val="1"/>
      <w:numFmt w:val="decimal"/>
      <w:lvlText w:val="21.%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2">
    <w:nsid w:val="10431983"/>
    <w:multiLevelType w:val="hybridMultilevel"/>
    <w:tmpl w:val="EAFC4502"/>
    <w:lvl w:ilvl="0" w:tplc="301E7F7A">
      <w:start w:val="1"/>
      <w:numFmt w:val="decimal"/>
      <w:lvlText w:val="4.%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3">
    <w:nsid w:val="125A4985"/>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4">
    <w:nsid w:val="14105137"/>
    <w:multiLevelType w:val="hybridMultilevel"/>
    <w:tmpl w:val="071C0F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14A668F7"/>
    <w:multiLevelType w:val="hybridMultilevel"/>
    <w:tmpl w:val="4F2CC5C0"/>
    <w:lvl w:ilvl="0" w:tplc="04180001">
      <w:start w:val="1"/>
      <w:numFmt w:val="bullet"/>
      <w:lvlText w:val=""/>
      <w:lvlJc w:val="left"/>
      <w:pPr>
        <w:ind w:left="721" w:hanging="360"/>
      </w:pPr>
      <w:rPr>
        <w:rFonts w:ascii="Symbol" w:hAnsi="Symbol" w:hint="default"/>
      </w:rPr>
    </w:lvl>
    <w:lvl w:ilvl="1" w:tplc="04180003" w:tentative="1">
      <w:start w:val="1"/>
      <w:numFmt w:val="bullet"/>
      <w:lvlText w:val="o"/>
      <w:lvlJc w:val="left"/>
      <w:pPr>
        <w:ind w:left="1441" w:hanging="360"/>
      </w:pPr>
      <w:rPr>
        <w:rFonts w:ascii="Courier New" w:hAnsi="Courier New" w:cs="Courier New" w:hint="default"/>
      </w:rPr>
    </w:lvl>
    <w:lvl w:ilvl="2" w:tplc="04180005" w:tentative="1">
      <w:start w:val="1"/>
      <w:numFmt w:val="bullet"/>
      <w:lvlText w:val=""/>
      <w:lvlJc w:val="left"/>
      <w:pPr>
        <w:ind w:left="2161" w:hanging="360"/>
      </w:pPr>
      <w:rPr>
        <w:rFonts w:ascii="Wingdings" w:hAnsi="Wingdings" w:hint="default"/>
      </w:rPr>
    </w:lvl>
    <w:lvl w:ilvl="3" w:tplc="04180001" w:tentative="1">
      <w:start w:val="1"/>
      <w:numFmt w:val="bullet"/>
      <w:lvlText w:val=""/>
      <w:lvlJc w:val="left"/>
      <w:pPr>
        <w:ind w:left="2881" w:hanging="360"/>
      </w:pPr>
      <w:rPr>
        <w:rFonts w:ascii="Symbol" w:hAnsi="Symbol" w:hint="default"/>
      </w:rPr>
    </w:lvl>
    <w:lvl w:ilvl="4" w:tplc="04180003" w:tentative="1">
      <w:start w:val="1"/>
      <w:numFmt w:val="bullet"/>
      <w:lvlText w:val="o"/>
      <w:lvlJc w:val="left"/>
      <w:pPr>
        <w:ind w:left="3601" w:hanging="360"/>
      </w:pPr>
      <w:rPr>
        <w:rFonts w:ascii="Courier New" w:hAnsi="Courier New" w:cs="Courier New" w:hint="default"/>
      </w:rPr>
    </w:lvl>
    <w:lvl w:ilvl="5" w:tplc="04180005" w:tentative="1">
      <w:start w:val="1"/>
      <w:numFmt w:val="bullet"/>
      <w:lvlText w:val=""/>
      <w:lvlJc w:val="left"/>
      <w:pPr>
        <w:ind w:left="4321" w:hanging="360"/>
      </w:pPr>
      <w:rPr>
        <w:rFonts w:ascii="Wingdings" w:hAnsi="Wingdings" w:hint="default"/>
      </w:rPr>
    </w:lvl>
    <w:lvl w:ilvl="6" w:tplc="04180001" w:tentative="1">
      <w:start w:val="1"/>
      <w:numFmt w:val="bullet"/>
      <w:lvlText w:val=""/>
      <w:lvlJc w:val="left"/>
      <w:pPr>
        <w:ind w:left="5041" w:hanging="360"/>
      </w:pPr>
      <w:rPr>
        <w:rFonts w:ascii="Symbol" w:hAnsi="Symbol" w:hint="default"/>
      </w:rPr>
    </w:lvl>
    <w:lvl w:ilvl="7" w:tplc="04180003" w:tentative="1">
      <w:start w:val="1"/>
      <w:numFmt w:val="bullet"/>
      <w:lvlText w:val="o"/>
      <w:lvlJc w:val="left"/>
      <w:pPr>
        <w:ind w:left="5761" w:hanging="360"/>
      </w:pPr>
      <w:rPr>
        <w:rFonts w:ascii="Courier New" w:hAnsi="Courier New" w:cs="Courier New" w:hint="default"/>
      </w:rPr>
    </w:lvl>
    <w:lvl w:ilvl="8" w:tplc="04180005" w:tentative="1">
      <w:start w:val="1"/>
      <w:numFmt w:val="bullet"/>
      <w:lvlText w:val=""/>
      <w:lvlJc w:val="left"/>
      <w:pPr>
        <w:ind w:left="6481" w:hanging="360"/>
      </w:pPr>
      <w:rPr>
        <w:rFonts w:ascii="Wingdings" w:hAnsi="Wingdings" w:hint="default"/>
      </w:rPr>
    </w:lvl>
  </w:abstractNum>
  <w:abstractNum w:abstractNumId="26">
    <w:nsid w:val="14BB7463"/>
    <w:multiLevelType w:val="hybridMultilevel"/>
    <w:tmpl w:val="7D382B1A"/>
    <w:name w:val="WW8Num150323"/>
    <w:lvl w:ilvl="0" w:tplc="82CC647A">
      <w:start w:val="1"/>
      <w:numFmt w:val="bullet"/>
      <w:lvlText w:val=""/>
      <w:lvlJc w:val="left"/>
      <w:pPr>
        <w:tabs>
          <w:tab w:val="num" w:pos="752"/>
        </w:tabs>
        <w:ind w:left="752" w:hanging="340"/>
      </w:pPr>
      <w:rPr>
        <w:rFonts w:ascii="Wingdings" w:eastAsia="Times New Roman" w:hAnsi="Wingdings" w:cs="Times New Roman" w:hint="default"/>
        <w:color w:val="auto"/>
      </w:rPr>
    </w:lvl>
    <w:lvl w:ilvl="1" w:tplc="04090003">
      <w:start w:val="1"/>
      <w:numFmt w:val="bullet"/>
      <w:lvlText w:val="o"/>
      <w:lvlJc w:val="left"/>
      <w:pPr>
        <w:tabs>
          <w:tab w:val="num" w:pos="1512"/>
        </w:tabs>
        <w:ind w:left="1512" w:hanging="360"/>
      </w:pPr>
      <w:rPr>
        <w:rFonts w:ascii="Courier New" w:hAnsi="Courier New" w:cs="Courier New" w:hint="default"/>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cs="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cs="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abstractNum w:abstractNumId="27">
    <w:nsid w:val="15AC2576"/>
    <w:multiLevelType w:val="hybridMultilevel"/>
    <w:tmpl w:val="F98ADEE0"/>
    <w:lvl w:ilvl="0" w:tplc="DC96052A">
      <w:start w:val="1"/>
      <w:numFmt w:val="upperLetter"/>
      <w:lvlText w:val="%1."/>
      <w:lvlJc w:val="left"/>
      <w:pPr>
        <w:ind w:left="720" w:hanging="360"/>
      </w:pPr>
      <w:rPr>
        <w:rFonts w:ascii="Times New Roman" w:hAnsi="Times New Roman" w:cs="Times New Roman" w:hint="default"/>
        <w:b/>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nsid w:val="15E06F70"/>
    <w:multiLevelType w:val="hybridMultilevel"/>
    <w:tmpl w:val="6B40DFD0"/>
    <w:lvl w:ilvl="0" w:tplc="0418001B">
      <w:start w:val="1"/>
      <w:numFmt w:val="lowerRoman"/>
      <w:lvlText w:val="%1."/>
      <w:lvlJc w:val="right"/>
      <w:pPr>
        <w:ind w:left="720" w:hanging="360"/>
      </w:pPr>
      <w:rPr>
        <w:rFonts w:hint="default"/>
      </w:rPr>
    </w:lvl>
    <w:lvl w:ilvl="1" w:tplc="A86A607A">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18175ADF"/>
    <w:multiLevelType w:val="hybridMultilevel"/>
    <w:tmpl w:val="CF8A7638"/>
    <w:lvl w:ilvl="0" w:tplc="C248DDFC">
      <w:start w:val="1"/>
      <w:numFmt w:val="decimal"/>
      <w:lvlText w:val="31.%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30">
    <w:nsid w:val="18245610"/>
    <w:multiLevelType w:val="hybridMultilevel"/>
    <w:tmpl w:val="EE5E1106"/>
    <w:lvl w:ilvl="0" w:tplc="BA5E4974">
      <w:start w:val="1"/>
      <w:numFmt w:val="bullet"/>
      <w:lvlText w:val="-"/>
      <w:lvlJc w:val="left"/>
      <w:pPr>
        <w:ind w:left="786" w:hanging="360"/>
      </w:pPr>
      <w:rPr>
        <w:rFonts w:ascii="Trebuchet MS" w:hAnsi="Trebuchet MS"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31">
    <w:nsid w:val="1B682A2D"/>
    <w:multiLevelType w:val="hybridMultilevel"/>
    <w:tmpl w:val="8E920176"/>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nsid w:val="1B84563C"/>
    <w:multiLevelType w:val="hybridMultilevel"/>
    <w:tmpl w:val="4F7A4C5A"/>
    <w:lvl w:ilvl="0" w:tplc="4B080768">
      <w:start w:val="1"/>
      <w:numFmt w:val="decimal"/>
      <w:pStyle w:val="listenumrobis"/>
      <w:lvlText w:val="%1)"/>
      <w:lvlJc w:val="left"/>
      <w:pPr>
        <w:ind w:left="502" w:hanging="360"/>
      </w:pPr>
      <w:rPr>
        <w:rFonts w:hint="default"/>
      </w:rPr>
    </w:lvl>
    <w:lvl w:ilvl="1" w:tplc="040C0019" w:tentative="1">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nsid w:val="1C35586E"/>
    <w:multiLevelType w:val="hybridMultilevel"/>
    <w:tmpl w:val="6BA2C7D8"/>
    <w:lvl w:ilvl="0" w:tplc="851CEE08">
      <w:start w:val="1"/>
      <w:numFmt w:val="lowerRoman"/>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nsid w:val="1F1F1D62"/>
    <w:multiLevelType w:val="hybridMultilevel"/>
    <w:tmpl w:val="DA3A9F6E"/>
    <w:lvl w:ilvl="0" w:tplc="0809000F">
      <w:start w:val="2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1FFE0E90"/>
    <w:multiLevelType w:val="hybridMultilevel"/>
    <w:tmpl w:val="6B40DFD0"/>
    <w:lvl w:ilvl="0" w:tplc="0418001B">
      <w:start w:val="1"/>
      <w:numFmt w:val="lowerRoman"/>
      <w:lvlText w:val="%1."/>
      <w:lvlJc w:val="right"/>
      <w:pPr>
        <w:ind w:left="720" w:hanging="360"/>
      </w:pPr>
      <w:rPr>
        <w:rFonts w:hint="default"/>
      </w:rPr>
    </w:lvl>
    <w:lvl w:ilvl="1" w:tplc="A86A607A">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20A50FFF"/>
    <w:multiLevelType w:val="hybridMultilevel"/>
    <w:tmpl w:val="89168980"/>
    <w:lvl w:ilvl="0" w:tplc="334C3CC0">
      <w:start w:val="1"/>
      <w:numFmt w:val="lowerRoman"/>
      <w:lvlText w:val="%1."/>
      <w:lvlJc w:val="right"/>
      <w:pPr>
        <w:ind w:left="720" w:hanging="360"/>
      </w:pPr>
      <w:rPr>
        <w:rFonts w:hint="default"/>
        <w:color w:val="auto"/>
      </w:rPr>
    </w:lvl>
    <w:lvl w:ilvl="1" w:tplc="73643A70">
      <w:start w:val="1"/>
      <w:numFmt w:val="lowerRoman"/>
      <w:lvlText w:val="%2."/>
      <w:lvlJc w:val="left"/>
      <w:pPr>
        <w:ind w:left="1800" w:hanging="72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nsid w:val="20FA604D"/>
    <w:multiLevelType w:val="hybridMultilevel"/>
    <w:tmpl w:val="4FBEC138"/>
    <w:lvl w:ilvl="0" w:tplc="BA5E4974">
      <w:start w:val="1"/>
      <w:numFmt w:val="bullet"/>
      <w:lvlText w:val="-"/>
      <w:lvlJc w:val="left"/>
      <w:pPr>
        <w:ind w:left="720" w:hanging="360"/>
      </w:pPr>
      <w:rPr>
        <w:rFonts w:ascii="Trebuchet MS" w:hAnsi="Trebuchet MS"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nsid w:val="21043BE8"/>
    <w:multiLevelType w:val="hybridMultilevel"/>
    <w:tmpl w:val="C2E67860"/>
    <w:lvl w:ilvl="0" w:tplc="0809001B">
      <w:start w:val="1"/>
      <w:numFmt w:val="lowerRoman"/>
      <w:lvlText w:val="%1."/>
      <w:lvlJc w:val="right"/>
      <w:pPr>
        <w:ind w:left="786" w:hanging="360"/>
      </w:pPr>
      <w:rPr>
        <w:rFonts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39">
    <w:nsid w:val="21B0108F"/>
    <w:multiLevelType w:val="hybridMultilevel"/>
    <w:tmpl w:val="E540472E"/>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nsid w:val="21EB6698"/>
    <w:multiLevelType w:val="multilevel"/>
    <w:tmpl w:val="D9CC2080"/>
    <w:lvl w:ilvl="0">
      <w:start w:val="1"/>
      <w:numFmt w:val="decimal"/>
      <w:pStyle w:val="Capitol"/>
      <w:suff w:val="space"/>
      <w:lvlText w:val="%1."/>
      <w:lvlJc w:val="left"/>
      <w:pPr>
        <w:ind w:left="0" w:firstLine="0"/>
      </w:pPr>
      <w:rPr>
        <w:rFonts w:hint="default"/>
        <w:b/>
      </w:rPr>
    </w:lvl>
    <w:lvl w:ilvl="1">
      <w:start w:val="1"/>
      <w:numFmt w:val="decimal"/>
      <w:isLgl/>
      <w:suff w:val="space"/>
      <w:lvlText w:val="A%2."/>
      <w:lvlJc w:val="left"/>
      <w:pPr>
        <w:ind w:left="0" w:firstLine="0"/>
      </w:pPr>
      <w:rPr>
        <w:rFonts w:hint="default"/>
        <w:b w:val="0"/>
        <w:i w:val="0"/>
      </w:rPr>
    </w:lvl>
    <w:lvl w:ilvl="2">
      <w:start w:val="1"/>
      <w:numFmt w:val="decimal"/>
      <w:pStyle w:val="SubCap"/>
      <w:isLgl/>
      <w:suff w:val="space"/>
      <w:lvlText w:val="%1.%3."/>
      <w:lvlJc w:val="left"/>
      <w:pPr>
        <w:ind w:left="0" w:firstLine="0"/>
      </w:pPr>
      <w:rPr>
        <w:rFonts w:eastAsia="Arial" w:hint="default"/>
      </w:rPr>
    </w:lvl>
    <w:lvl w:ilvl="3">
      <w:start w:val="1"/>
      <w:numFmt w:val="decimal"/>
      <w:pStyle w:val="UnderCap"/>
      <w:isLgl/>
      <w:suff w:val="space"/>
      <w:lvlText w:val="%1.%3.%4."/>
      <w:lvlJc w:val="left"/>
      <w:pPr>
        <w:ind w:left="0" w:firstLine="0"/>
      </w:pPr>
      <w:rPr>
        <w:rFonts w:eastAsia="Arial" w:hint="default"/>
      </w:rPr>
    </w:lvl>
    <w:lvl w:ilvl="4">
      <w:start w:val="1"/>
      <w:numFmt w:val="decimal"/>
      <w:isLgl/>
      <w:suff w:val="space"/>
      <w:lvlText w:val="%1.%2.%3.%4.%5."/>
      <w:lvlJc w:val="left"/>
      <w:pPr>
        <w:ind w:left="0" w:firstLine="0"/>
      </w:pPr>
      <w:rPr>
        <w:rFonts w:eastAsia="Arial" w:hint="default"/>
      </w:rPr>
    </w:lvl>
    <w:lvl w:ilvl="5">
      <w:start w:val="1"/>
      <w:numFmt w:val="decimal"/>
      <w:isLgl/>
      <w:suff w:val="space"/>
      <w:lvlText w:val="%1.%2.%3.%4.%5.%6."/>
      <w:lvlJc w:val="left"/>
      <w:pPr>
        <w:ind w:left="0" w:firstLine="0"/>
      </w:pPr>
      <w:rPr>
        <w:rFonts w:eastAsia="Arial" w:hint="default"/>
      </w:rPr>
    </w:lvl>
    <w:lvl w:ilvl="6">
      <w:start w:val="1"/>
      <w:numFmt w:val="decimal"/>
      <w:isLgl/>
      <w:suff w:val="space"/>
      <w:lvlText w:val="%1.%2.%3.%4.%5.%6.%7."/>
      <w:lvlJc w:val="left"/>
      <w:pPr>
        <w:ind w:left="0" w:firstLine="0"/>
      </w:pPr>
      <w:rPr>
        <w:rFonts w:eastAsia="Arial" w:hint="default"/>
      </w:rPr>
    </w:lvl>
    <w:lvl w:ilvl="7">
      <w:start w:val="1"/>
      <w:numFmt w:val="decimal"/>
      <w:isLgl/>
      <w:suff w:val="space"/>
      <w:lvlText w:val="%1.%2.%3.%4.%5.%6.%7.%8."/>
      <w:lvlJc w:val="left"/>
      <w:pPr>
        <w:ind w:left="0" w:firstLine="0"/>
      </w:pPr>
      <w:rPr>
        <w:rFonts w:eastAsia="Arial" w:hint="default"/>
      </w:rPr>
    </w:lvl>
    <w:lvl w:ilvl="8">
      <w:start w:val="1"/>
      <w:numFmt w:val="decimal"/>
      <w:isLgl/>
      <w:lvlText w:val="%1.%2.%3.%4.%5.%6.%7.%8.%9."/>
      <w:lvlJc w:val="left"/>
      <w:pPr>
        <w:ind w:left="0" w:firstLine="0"/>
      </w:pPr>
      <w:rPr>
        <w:rFonts w:eastAsia="Arial" w:hint="default"/>
      </w:rPr>
    </w:lvl>
  </w:abstractNum>
  <w:abstractNum w:abstractNumId="41">
    <w:nsid w:val="230E1982"/>
    <w:multiLevelType w:val="hybridMultilevel"/>
    <w:tmpl w:val="6F54818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nsid w:val="233D206C"/>
    <w:multiLevelType w:val="hybridMultilevel"/>
    <w:tmpl w:val="0186A8BA"/>
    <w:lvl w:ilvl="0" w:tplc="E9481ADE">
      <w:start w:val="1"/>
      <w:numFmt w:val="decimal"/>
      <w:lvlText w:val="18.%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43">
    <w:nsid w:val="240A46A5"/>
    <w:multiLevelType w:val="hybridMultilevel"/>
    <w:tmpl w:val="EB1C56EA"/>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nsid w:val="24C41EFB"/>
    <w:multiLevelType w:val="hybridMultilevel"/>
    <w:tmpl w:val="19A429CC"/>
    <w:lvl w:ilvl="0" w:tplc="0418001B">
      <w:start w:val="1"/>
      <w:numFmt w:val="lowerRoman"/>
      <w:lvlText w:val="%1."/>
      <w:lvlJc w:val="right"/>
      <w:pPr>
        <w:ind w:left="720" w:hanging="360"/>
      </w:pPr>
      <w:rPr>
        <w:rFonts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5">
    <w:nsid w:val="24DF26C8"/>
    <w:multiLevelType w:val="hybridMultilevel"/>
    <w:tmpl w:val="C70803CC"/>
    <w:lvl w:ilvl="0" w:tplc="FDAEAC12">
      <w:start w:val="1"/>
      <w:numFmt w:val="bullet"/>
      <w:pStyle w:val="Bulet"/>
      <w:lvlText w:val=""/>
      <w:lvlJc w:val="left"/>
      <w:pPr>
        <w:ind w:left="720" w:hanging="360"/>
      </w:pPr>
      <w:rPr>
        <w:rFonts w:ascii="Symbol" w:hAnsi="Symbol"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6">
    <w:nsid w:val="258223B3"/>
    <w:multiLevelType w:val="hybridMultilevel"/>
    <w:tmpl w:val="6EB23E5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7">
    <w:nsid w:val="259A480B"/>
    <w:multiLevelType w:val="hybridMultilevel"/>
    <w:tmpl w:val="7ADE28FC"/>
    <w:lvl w:ilvl="0" w:tplc="9880F2C0">
      <w:start w:val="1"/>
      <w:numFmt w:val="lowerLetter"/>
      <w:lvlText w:val="%1)"/>
      <w:lvlJc w:val="left"/>
      <w:pPr>
        <w:ind w:left="786" w:hanging="360"/>
      </w:pPr>
      <w:rPr>
        <w:rFonts w:ascii="Times New Roman" w:hAnsi="Times New Roman" w:cs="Times New Roman"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48">
    <w:nsid w:val="25EF0E1A"/>
    <w:multiLevelType w:val="hybridMultilevel"/>
    <w:tmpl w:val="171CF2F0"/>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9">
    <w:nsid w:val="266F34CC"/>
    <w:multiLevelType w:val="hybridMultilevel"/>
    <w:tmpl w:val="0260565E"/>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0">
    <w:nsid w:val="27797573"/>
    <w:multiLevelType w:val="hybridMultilevel"/>
    <w:tmpl w:val="FDCAF0E4"/>
    <w:lvl w:ilvl="0" w:tplc="F7529CF0">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nsid w:val="28406A8E"/>
    <w:multiLevelType w:val="hybridMultilevel"/>
    <w:tmpl w:val="12220F3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2">
    <w:nsid w:val="289C31A6"/>
    <w:multiLevelType w:val="hybridMultilevel"/>
    <w:tmpl w:val="4DDA27A8"/>
    <w:lvl w:ilvl="0" w:tplc="08090017">
      <w:start w:val="1"/>
      <w:numFmt w:val="lowerLetter"/>
      <w:lvlText w:val="%1)"/>
      <w:lvlJc w:val="left"/>
      <w:pPr>
        <w:ind w:left="1080" w:hanging="360"/>
      </w:pPr>
    </w:lvl>
    <w:lvl w:ilvl="1" w:tplc="0809001B">
      <w:start w:val="1"/>
      <w:numFmt w:val="lowerRoman"/>
      <w:lvlText w:val="%2."/>
      <w:lvlJc w:val="righ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3">
    <w:nsid w:val="29B71660"/>
    <w:multiLevelType w:val="hybridMultilevel"/>
    <w:tmpl w:val="854C2C22"/>
    <w:lvl w:ilvl="0" w:tplc="40D0CDAA">
      <w:start w:val="1"/>
      <w:numFmt w:val="decimal"/>
      <w:lvlText w:val="28.%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54">
    <w:nsid w:val="2A594A65"/>
    <w:multiLevelType w:val="hybridMultilevel"/>
    <w:tmpl w:val="CDDE520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nsid w:val="2C045D0A"/>
    <w:multiLevelType w:val="hybridMultilevel"/>
    <w:tmpl w:val="171CF2F0"/>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6">
    <w:nsid w:val="2C9D3E60"/>
    <w:multiLevelType w:val="hybridMultilevel"/>
    <w:tmpl w:val="B01E1922"/>
    <w:lvl w:ilvl="0" w:tplc="6E9E2B4C">
      <w:start w:val="1"/>
      <w:numFmt w:val="lowerLetter"/>
      <w:lvlText w:val="%1)"/>
      <w:lvlJc w:val="left"/>
      <w:pPr>
        <w:ind w:left="720" w:hanging="360"/>
      </w:pPr>
      <w:rPr>
        <w:rFonts w:ascii="Times New Roman" w:hAnsi="Times New Roman" w:cs="Times New Roman" w:hint="default"/>
        <w:i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7">
    <w:nsid w:val="2E094F8C"/>
    <w:multiLevelType w:val="hybridMultilevel"/>
    <w:tmpl w:val="637E6586"/>
    <w:lvl w:ilvl="0" w:tplc="04180017">
      <w:start w:val="1"/>
      <w:numFmt w:val="lowerLetter"/>
      <w:lvlText w:val="%1)"/>
      <w:lvlJc w:val="left"/>
      <w:pPr>
        <w:ind w:left="721" w:hanging="360"/>
      </w:pPr>
    </w:lvl>
    <w:lvl w:ilvl="1" w:tplc="04180017">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58">
    <w:nsid w:val="2EDF6589"/>
    <w:multiLevelType w:val="hybridMultilevel"/>
    <w:tmpl w:val="0260565E"/>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9">
    <w:nsid w:val="2F395D0A"/>
    <w:multiLevelType w:val="hybridMultilevel"/>
    <w:tmpl w:val="2B721604"/>
    <w:lvl w:ilvl="0" w:tplc="5B121A94">
      <w:start w:val="1"/>
      <w:numFmt w:val="lowerLetter"/>
      <w:lvlText w:val="(%1)"/>
      <w:lvlJc w:val="left"/>
      <w:pPr>
        <w:ind w:left="810" w:hanging="360"/>
      </w:pPr>
      <w:rPr>
        <w:rFonts w:hint="default"/>
        <w:i w:val="0"/>
      </w:rPr>
    </w:lvl>
    <w:lvl w:ilvl="1" w:tplc="3DFC807A">
      <w:start w:val="1"/>
      <w:numFmt w:val="lowerRoman"/>
      <w:lvlText w:val="(%2)"/>
      <w:lvlJc w:val="left"/>
      <w:pPr>
        <w:ind w:left="1440" w:hanging="720"/>
      </w:pPr>
      <w:rPr>
        <w:rFonts w:hint="default"/>
        <w:b/>
        <w:color w:val="008F00"/>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0">
    <w:nsid w:val="2F766E0F"/>
    <w:multiLevelType w:val="hybridMultilevel"/>
    <w:tmpl w:val="57A00ADA"/>
    <w:lvl w:ilvl="0" w:tplc="3930668A">
      <w:start w:val="1"/>
      <w:numFmt w:val="decimal"/>
      <w:lvlText w:val="33.%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61">
    <w:nsid w:val="30863882"/>
    <w:multiLevelType w:val="hybridMultilevel"/>
    <w:tmpl w:val="6B40DFD0"/>
    <w:lvl w:ilvl="0" w:tplc="0418001B">
      <w:start w:val="1"/>
      <w:numFmt w:val="lowerRoman"/>
      <w:lvlText w:val="%1."/>
      <w:lvlJc w:val="right"/>
      <w:pPr>
        <w:ind w:left="720" w:hanging="360"/>
      </w:pPr>
      <w:rPr>
        <w:rFonts w:hint="default"/>
      </w:rPr>
    </w:lvl>
    <w:lvl w:ilvl="1" w:tplc="A86A607A">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nsid w:val="30BE2B1E"/>
    <w:multiLevelType w:val="hybridMultilevel"/>
    <w:tmpl w:val="CB68ECC6"/>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63">
    <w:nsid w:val="30F5522B"/>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64">
    <w:nsid w:val="3123408C"/>
    <w:multiLevelType w:val="hybridMultilevel"/>
    <w:tmpl w:val="40C8AF68"/>
    <w:lvl w:ilvl="0" w:tplc="AE00EA18">
      <w:start w:val="1"/>
      <w:numFmt w:val="decimal"/>
      <w:lvlText w:val="30.%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65">
    <w:nsid w:val="3490432C"/>
    <w:multiLevelType w:val="hybridMultilevel"/>
    <w:tmpl w:val="F8D6EF96"/>
    <w:lvl w:ilvl="0" w:tplc="0809000F">
      <w:start w:val="1"/>
      <w:numFmt w:val="decimal"/>
      <w:lvlText w:val="%1."/>
      <w:lvlJc w:val="left"/>
      <w:pPr>
        <w:ind w:left="720" w:hanging="360"/>
      </w:pPr>
      <w:rPr>
        <w:rFonts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nsid w:val="35D02173"/>
    <w:multiLevelType w:val="hybridMultilevel"/>
    <w:tmpl w:val="23FA8FC4"/>
    <w:lvl w:ilvl="0" w:tplc="FCB697F6">
      <w:start w:val="1"/>
      <w:numFmt w:val="decimal"/>
      <w:lvlText w:val="23.%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67">
    <w:nsid w:val="36A060DB"/>
    <w:multiLevelType w:val="hybridMultilevel"/>
    <w:tmpl w:val="5A027F26"/>
    <w:lvl w:ilvl="0" w:tplc="4C6088CC">
      <w:start w:val="1"/>
      <w:numFmt w:val="decimal"/>
      <w:lvlText w:val="25.%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68">
    <w:nsid w:val="37FC02A4"/>
    <w:multiLevelType w:val="hybridMultilevel"/>
    <w:tmpl w:val="A6BC1BCC"/>
    <w:lvl w:ilvl="0" w:tplc="D3FE636C">
      <w:start w:val="1"/>
      <w:numFmt w:val="decimal"/>
      <w:lvlText w:val="10.%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69">
    <w:nsid w:val="38777349"/>
    <w:multiLevelType w:val="hybridMultilevel"/>
    <w:tmpl w:val="6F54818E"/>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nsid w:val="3882011A"/>
    <w:multiLevelType w:val="hybridMultilevel"/>
    <w:tmpl w:val="F072C5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nsid w:val="38AC4E84"/>
    <w:multiLevelType w:val="hybridMultilevel"/>
    <w:tmpl w:val="082CCF02"/>
    <w:lvl w:ilvl="0" w:tplc="8CD89C5C">
      <w:start w:val="1"/>
      <w:numFmt w:val="decimal"/>
      <w:lvlText w:val="7.%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72">
    <w:nsid w:val="38C51B42"/>
    <w:multiLevelType w:val="hybridMultilevel"/>
    <w:tmpl w:val="5DC6E23A"/>
    <w:lvl w:ilvl="0" w:tplc="0212C3C2">
      <w:start w:val="1"/>
      <w:numFmt w:val="decimal"/>
      <w:lvlText w:val="20.%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73">
    <w:nsid w:val="38EB4327"/>
    <w:multiLevelType w:val="hybridMultilevel"/>
    <w:tmpl w:val="5C42A6FE"/>
    <w:lvl w:ilvl="0" w:tplc="E85E24A0">
      <w:start w:val="1"/>
      <w:numFmt w:val="decimal"/>
      <w:lvlText w:val="12.%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74">
    <w:nsid w:val="39C44E27"/>
    <w:multiLevelType w:val="hybridMultilevel"/>
    <w:tmpl w:val="C4E076BA"/>
    <w:lvl w:ilvl="0" w:tplc="3426DE5A">
      <w:start w:val="1"/>
      <w:numFmt w:val="decimal"/>
      <w:lvlText w:val="27.%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75">
    <w:nsid w:val="39CD28F0"/>
    <w:multiLevelType w:val="hybridMultilevel"/>
    <w:tmpl w:val="8C5E5E12"/>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6">
    <w:nsid w:val="3A0A5EF9"/>
    <w:multiLevelType w:val="hybridMultilevel"/>
    <w:tmpl w:val="5EE02B0C"/>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7">
    <w:nsid w:val="3A0D5276"/>
    <w:multiLevelType w:val="hybridMultilevel"/>
    <w:tmpl w:val="9D288728"/>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8">
    <w:nsid w:val="3BBC5B3C"/>
    <w:multiLevelType w:val="hybridMultilevel"/>
    <w:tmpl w:val="ADC04462"/>
    <w:lvl w:ilvl="0" w:tplc="66C8942A">
      <w:start w:val="1"/>
      <w:numFmt w:val="decimal"/>
      <w:lvlText w:val="12.%1."/>
      <w:lvlJc w:val="left"/>
      <w:pPr>
        <w:ind w:left="1429" w:hanging="360"/>
      </w:pPr>
      <w:rPr>
        <w:rFonts w:hint="default"/>
        <w:b/>
      </w:rPr>
    </w:lvl>
    <w:lvl w:ilvl="1" w:tplc="04180019" w:tentative="1">
      <w:start w:val="1"/>
      <w:numFmt w:val="lowerLetter"/>
      <w:lvlText w:val="%2."/>
      <w:lvlJc w:val="left"/>
      <w:pPr>
        <w:ind w:left="2149" w:hanging="360"/>
      </w:pPr>
    </w:lvl>
    <w:lvl w:ilvl="2" w:tplc="0418001B" w:tentative="1">
      <w:start w:val="1"/>
      <w:numFmt w:val="lowerRoman"/>
      <w:lvlText w:val="%3."/>
      <w:lvlJc w:val="righ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79">
    <w:nsid w:val="3DC86211"/>
    <w:multiLevelType w:val="hybridMultilevel"/>
    <w:tmpl w:val="C4CAEF48"/>
    <w:lvl w:ilvl="0" w:tplc="4224E702">
      <w:start w:val="1"/>
      <w:numFmt w:val="decimal"/>
      <w:lvlText w:val="16.%1."/>
      <w:lvlJc w:val="left"/>
      <w:pPr>
        <w:ind w:left="2970" w:hanging="360"/>
      </w:pPr>
      <w:rPr>
        <w:rFonts w:hint="default"/>
        <w:b/>
      </w:rPr>
    </w:lvl>
    <w:lvl w:ilvl="1" w:tplc="04180019" w:tentative="1">
      <w:start w:val="1"/>
      <w:numFmt w:val="lowerLetter"/>
      <w:lvlText w:val="%2."/>
      <w:lvlJc w:val="left"/>
      <w:pPr>
        <w:ind w:left="3690" w:hanging="360"/>
      </w:pPr>
    </w:lvl>
    <w:lvl w:ilvl="2" w:tplc="0418001B" w:tentative="1">
      <w:start w:val="1"/>
      <w:numFmt w:val="lowerRoman"/>
      <w:lvlText w:val="%3."/>
      <w:lvlJc w:val="right"/>
      <w:pPr>
        <w:ind w:left="4410" w:hanging="180"/>
      </w:pPr>
    </w:lvl>
    <w:lvl w:ilvl="3" w:tplc="0418000F" w:tentative="1">
      <w:start w:val="1"/>
      <w:numFmt w:val="decimal"/>
      <w:lvlText w:val="%4."/>
      <w:lvlJc w:val="left"/>
      <w:pPr>
        <w:ind w:left="5130" w:hanging="360"/>
      </w:pPr>
    </w:lvl>
    <w:lvl w:ilvl="4" w:tplc="04180019" w:tentative="1">
      <w:start w:val="1"/>
      <w:numFmt w:val="lowerLetter"/>
      <w:lvlText w:val="%5."/>
      <w:lvlJc w:val="left"/>
      <w:pPr>
        <w:ind w:left="5850" w:hanging="360"/>
      </w:pPr>
    </w:lvl>
    <w:lvl w:ilvl="5" w:tplc="0418001B" w:tentative="1">
      <w:start w:val="1"/>
      <w:numFmt w:val="lowerRoman"/>
      <w:lvlText w:val="%6."/>
      <w:lvlJc w:val="right"/>
      <w:pPr>
        <w:ind w:left="6570" w:hanging="180"/>
      </w:pPr>
    </w:lvl>
    <w:lvl w:ilvl="6" w:tplc="0418000F" w:tentative="1">
      <w:start w:val="1"/>
      <w:numFmt w:val="decimal"/>
      <w:lvlText w:val="%7."/>
      <w:lvlJc w:val="left"/>
      <w:pPr>
        <w:ind w:left="7290" w:hanging="360"/>
      </w:pPr>
    </w:lvl>
    <w:lvl w:ilvl="7" w:tplc="04180019" w:tentative="1">
      <w:start w:val="1"/>
      <w:numFmt w:val="lowerLetter"/>
      <w:lvlText w:val="%8."/>
      <w:lvlJc w:val="left"/>
      <w:pPr>
        <w:ind w:left="8010" w:hanging="360"/>
      </w:pPr>
    </w:lvl>
    <w:lvl w:ilvl="8" w:tplc="0418001B" w:tentative="1">
      <w:start w:val="1"/>
      <w:numFmt w:val="lowerRoman"/>
      <w:lvlText w:val="%9."/>
      <w:lvlJc w:val="right"/>
      <w:pPr>
        <w:ind w:left="8730" w:hanging="180"/>
      </w:pPr>
    </w:lvl>
  </w:abstractNum>
  <w:abstractNum w:abstractNumId="80">
    <w:nsid w:val="3DED5CD1"/>
    <w:multiLevelType w:val="hybridMultilevel"/>
    <w:tmpl w:val="24261CB8"/>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nsid w:val="3DEE0BA2"/>
    <w:multiLevelType w:val="hybridMultilevel"/>
    <w:tmpl w:val="82CC6B7C"/>
    <w:lvl w:ilvl="0" w:tplc="04180011">
      <w:start w:val="1"/>
      <w:numFmt w:val="decimal"/>
      <w:lvlText w:val="%1)"/>
      <w:lvlJc w:val="left"/>
      <w:pPr>
        <w:ind w:left="720" w:hanging="360"/>
      </w:pPr>
      <w:rPr>
        <w:rFonts w:hint="default"/>
      </w:rPr>
    </w:lvl>
    <w:lvl w:ilvl="1" w:tplc="73643A70">
      <w:start w:val="1"/>
      <w:numFmt w:val="lowerRoman"/>
      <w:lvlText w:val="%2."/>
      <w:lvlJc w:val="left"/>
      <w:pPr>
        <w:ind w:left="1800" w:hanging="72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2">
    <w:nsid w:val="3E807B48"/>
    <w:multiLevelType w:val="hybridMultilevel"/>
    <w:tmpl w:val="8C6CA88E"/>
    <w:lvl w:ilvl="0" w:tplc="A86A607A">
      <w:numFmt w:val="bullet"/>
      <w:lvlText w:val="-"/>
      <w:lvlJc w:val="left"/>
      <w:pPr>
        <w:ind w:left="927" w:hanging="360"/>
      </w:pPr>
      <w:rPr>
        <w:rFonts w:ascii="Calibri" w:eastAsiaTheme="minorHAnsi" w:hAnsi="Calibri" w:cs="Calibri" w:hint="default"/>
      </w:rPr>
    </w:lvl>
    <w:lvl w:ilvl="1" w:tplc="04180003">
      <w:start w:val="1"/>
      <w:numFmt w:val="bullet"/>
      <w:lvlText w:val="o"/>
      <w:lvlJc w:val="left"/>
      <w:pPr>
        <w:ind w:left="1647" w:hanging="360"/>
      </w:pPr>
      <w:rPr>
        <w:rFonts w:ascii="Courier New" w:hAnsi="Courier New" w:cs="Courier New" w:hint="default"/>
      </w:rPr>
    </w:lvl>
    <w:lvl w:ilvl="2" w:tplc="04180005" w:tentative="1">
      <w:start w:val="1"/>
      <w:numFmt w:val="bullet"/>
      <w:lvlText w:val=""/>
      <w:lvlJc w:val="left"/>
      <w:pPr>
        <w:ind w:left="2367" w:hanging="360"/>
      </w:pPr>
      <w:rPr>
        <w:rFonts w:ascii="Wingdings" w:hAnsi="Wingdings" w:hint="default"/>
      </w:rPr>
    </w:lvl>
    <w:lvl w:ilvl="3" w:tplc="04180001" w:tentative="1">
      <w:start w:val="1"/>
      <w:numFmt w:val="bullet"/>
      <w:lvlText w:val=""/>
      <w:lvlJc w:val="left"/>
      <w:pPr>
        <w:ind w:left="3087" w:hanging="360"/>
      </w:pPr>
      <w:rPr>
        <w:rFonts w:ascii="Symbol" w:hAnsi="Symbol" w:hint="default"/>
      </w:rPr>
    </w:lvl>
    <w:lvl w:ilvl="4" w:tplc="04180003" w:tentative="1">
      <w:start w:val="1"/>
      <w:numFmt w:val="bullet"/>
      <w:lvlText w:val="o"/>
      <w:lvlJc w:val="left"/>
      <w:pPr>
        <w:ind w:left="3807" w:hanging="360"/>
      </w:pPr>
      <w:rPr>
        <w:rFonts w:ascii="Courier New" w:hAnsi="Courier New" w:cs="Courier New" w:hint="default"/>
      </w:rPr>
    </w:lvl>
    <w:lvl w:ilvl="5" w:tplc="04180005" w:tentative="1">
      <w:start w:val="1"/>
      <w:numFmt w:val="bullet"/>
      <w:lvlText w:val=""/>
      <w:lvlJc w:val="left"/>
      <w:pPr>
        <w:ind w:left="4527" w:hanging="360"/>
      </w:pPr>
      <w:rPr>
        <w:rFonts w:ascii="Wingdings" w:hAnsi="Wingdings" w:hint="default"/>
      </w:rPr>
    </w:lvl>
    <w:lvl w:ilvl="6" w:tplc="04180001" w:tentative="1">
      <w:start w:val="1"/>
      <w:numFmt w:val="bullet"/>
      <w:lvlText w:val=""/>
      <w:lvlJc w:val="left"/>
      <w:pPr>
        <w:ind w:left="5247" w:hanging="360"/>
      </w:pPr>
      <w:rPr>
        <w:rFonts w:ascii="Symbol" w:hAnsi="Symbol" w:hint="default"/>
      </w:rPr>
    </w:lvl>
    <w:lvl w:ilvl="7" w:tplc="04180003" w:tentative="1">
      <w:start w:val="1"/>
      <w:numFmt w:val="bullet"/>
      <w:lvlText w:val="o"/>
      <w:lvlJc w:val="left"/>
      <w:pPr>
        <w:ind w:left="5967" w:hanging="360"/>
      </w:pPr>
      <w:rPr>
        <w:rFonts w:ascii="Courier New" w:hAnsi="Courier New" w:cs="Courier New" w:hint="default"/>
      </w:rPr>
    </w:lvl>
    <w:lvl w:ilvl="8" w:tplc="04180005" w:tentative="1">
      <w:start w:val="1"/>
      <w:numFmt w:val="bullet"/>
      <w:lvlText w:val=""/>
      <w:lvlJc w:val="left"/>
      <w:pPr>
        <w:ind w:left="6687" w:hanging="360"/>
      </w:pPr>
      <w:rPr>
        <w:rFonts w:ascii="Wingdings" w:hAnsi="Wingdings" w:hint="default"/>
      </w:rPr>
    </w:lvl>
  </w:abstractNum>
  <w:abstractNum w:abstractNumId="83">
    <w:nsid w:val="3EE16EDB"/>
    <w:multiLevelType w:val="hybridMultilevel"/>
    <w:tmpl w:val="FEAA794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84">
    <w:nsid w:val="40A12888"/>
    <w:multiLevelType w:val="hybridMultilevel"/>
    <w:tmpl w:val="7ADE28FC"/>
    <w:lvl w:ilvl="0" w:tplc="9880F2C0">
      <w:start w:val="1"/>
      <w:numFmt w:val="lowerLetter"/>
      <w:lvlText w:val="%1)"/>
      <w:lvlJc w:val="left"/>
      <w:pPr>
        <w:ind w:left="786" w:hanging="360"/>
      </w:pPr>
      <w:rPr>
        <w:rFonts w:ascii="Times New Roman" w:hAnsi="Times New Roman" w:cs="Times New Roman" w:hint="default"/>
        <w:i w:val="0"/>
      </w:rPr>
    </w:lvl>
    <w:lvl w:ilvl="1" w:tplc="04180003">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85">
    <w:nsid w:val="417D1C83"/>
    <w:multiLevelType w:val="hybridMultilevel"/>
    <w:tmpl w:val="73A6074A"/>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6">
    <w:nsid w:val="43C46853"/>
    <w:multiLevelType w:val="hybridMultilevel"/>
    <w:tmpl w:val="046AA298"/>
    <w:lvl w:ilvl="0" w:tplc="19A8C846">
      <w:start w:val="1"/>
      <w:numFmt w:val="decimal"/>
      <w:lvlText w:val="%1."/>
      <w:lvlJc w:val="left"/>
      <w:pPr>
        <w:ind w:left="720" w:hanging="360"/>
      </w:pPr>
      <w:rPr>
        <w:b/>
        <w:sz w:val="22"/>
        <w:szCs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7">
    <w:nsid w:val="440404CC"/>
    <w:multiLevelType w:val="hybridMultilevel"/>
    <w:tmpl w:val="19A429CC"/>
    <w:lvl w:ilvl="0" w:tplc="0418001B">
      <w:start w:val="1"/>
      <w:numFmt w:val="lowerRoman"/>
      <w:lvlText w:val="%1."/>
      <w:lvlJc w:val="right"/>
      <w:pPr>
        <w:ind w:left="720" w:hanging="360"/>
      </w:pPr>
      <w:rPr>
        <w:rFonts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88">
    <w:nsid w:val="444B2EC0"/>
    <w:multiLevelType w:val="hybridMultilevel"/>
    <w:tmpl w:val="12220F3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9">
    <w:nsid w:val="44787309"/>
    <w:multiLevelType w:val="hybridMultilevel"/>
    <w:tmpl w:val="15385A0E"/>
    <w:lvl w:ilvl="0" w:tplc="A276186A">
      <w:start w:val="1"/>
      <w:numFmt w:val="decimal"/>
      <w:lvlText w:val="2.%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90">
    <w:nsid w:val="44D32654"/>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91">
    <w:nsid w:val="44FE0830"/>
    <w:multiLevelType w:val="hybridMultilevel"/>
    <w:tmpl w:val="565A410A"/>
    <w:lvl w:ilvl="0" w:tplc="111EE988">
      <w:start w:val="1"/>
      <w:numFmt w:val="bullet"/>
      <w:pStyle w:val="tiret"/>
      <w:lvlText w:val="-"/>
      <w:lvlJc w:val="left"/>
      <w:pPr>
        <w:ind w:left="1353" w:hanging="360"/>
      </w:pPr>
      <w:rPr>
        <w:rFonts w:ascii="Courier New" w:hAnsi="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2">
    <w:nsid w:val="4681764C"/>
    <w:multiLevelType w:val="hybridMultilevel"/>
    <w:tmpl w:val="43B4A9F0"/>
    <w:name w:val="WW8Num1503233"/>
    <w:lvl w:ilvl="0" w:tplc="82CC647A">
      <w:start w:val="1"/>
      <w:numFmt w:val="bullet"/>
      <w:lvlText w:val=""/>
      <w:lvlJc w:val="left"/>
      <w:pPr>
        <w:tabs>
          <w:tab w:val="num" w:pos="680"/>
        </w:tabs>
        <w:ind w:left="680" w:hanging="340"/>
      </w:pPr>
      <w:rPr>
        <w:rFonts w:ascii="Wingdings" w:eastAsia="Times New Roman" w:hAnsi="Wingdings" w:cs="Times New Roman"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nsid w:val="46EB70A6"/>
    <w:multiLevelType w:val="hybridMultilevel"/>
    <w:tmpl w:val="B76C1DA4"/>
    <w:lvl w:ilvl="0" w:tplc="BA5E4974">
      <w:start w:val="1"/>
      <w:numFmt w:val="bullet"/>
      <w:lvlText w:val="-"/>
      <w:lvlJc w:val="left"/>
      <w:pPr>
        <w:ind w:left="721" w:hanging="360"/>
      </w:pPr>
      <w:rPr>
        <w:rFonts w:ascii="Trebuchet MS" w:hAnsi="Trebuchet MS" w:hint="default"/>
      </w:rPr>
    </w:lvl>
    <w:lvl w:ilvl="1" w:tplc="04180003" w:tentative="1">
      <w:start w:val="1"/>
      <w:numFmt w:val="bullet"/>
      <w:lvlText w:val="o"/>
      <w:lvlJc w:val="left"/>
      <w:pPr>
        <w:ind w:left="1441" w:hanging="360"/>
      </w:pPr>
      <w:rPr>
        <w:rFonts w:ascii="Courier New" w:hAnsi="Courier New" w:cs="Courier New" w:hint="default"/>
      </w:rPr>
    </w:lvl>
    <w:lvl w:ilvl="2" w:tplc="04180005" w:tentative="1">
      <w:start w:val="1"/>
      <w:numFmt w:val="bullet"/>
      <w:lvlText w:val=""/>
      <w:lvlJc w:val="left"/>
      <w:pPr>
        <w:ind w:left="2161" w:hanging="360"/>
      </w:pPr>
      <w:rPr>
        <w:rFonts w:ascii="Wingdings" w:hAnsi="Wingdings" w:hint="default"/>
      </w:rPr>
    </w:lvl>
    <w:lvl w:ilvl="3" w:tplc="04180001" w:tentative="1">
      <w:start w:val="1"/>
      <w:numFmt w:val="bullet"/>
      <w:lvlText w:val=""/>
      <w:lvlJc w:val="left"/>
      <w:pPr>
        <w:ind w:left="2881" w:hanging="360"/>
      </w:pPr>
      <w:rPr>
        <w:rFonts w:ascii="Symbol" w:hAnsi="Symbol" w:hint="default"/>
      </w:rPr>
    </w:lvl>
    <w:lvl w:ilvl="4" w:tplc="04180003" w:tentative="1">
      <w:start w:val="1"/>
      <w:numFmt w:val="bullet"/>
      <w:lvlText w:val="o"/>
      <w:lvlJc w:val="left"/>
      <w:pPr>
        <w:ind w:left="3601" w:hanging="360"/>
      </w:pPr>
      <w:rPr>
        <w:rFonts w:ascii="Courier New" w:hAnsi="Courier New" w:cs="Courier New" w:hint="default"/>
      </w:rPr>
    </w:lvl>
    <w:lvl w:ilvl="5" w:tplc="04180005" w:tentative="1">
      <w:start w:val="1"/>
      <w:numFmt w:val="bullet"/>
      <w:lvlText w:val=""/>
      <w:lvlJc w:val="left"/>
      <w:pPr>
        <w:ind w:left="4321" w:hanging="360"/>
      </w:pPr>
      <w:rPr>
        <w:rFonts w:ascii="Wingdings" w:hAnsi="Wingdings" w:hint="default"/>
      </w:rPr>
    </w:lvl>
    <w:lvl w:ilvl="6" w:tplc="04180001" w:tentative="1">
      <w:start w:val="1"/>
      <w:numFmt w:val="bullet"/>
      <w:lvlText w:val=""/>
      <w:lvlJc w:val="left"/>
      <w:pPr>
        <w:ind w:left="5041" w:hanging="360"/>
      </w:pPr>
      <w:rPr>
        <w:rFonts w:ascii="Symbol" w:hAnsi="Symbol" w:hint="default"/>
      </w:rPr>
    </w:lvl>
    <w:lvl w:ilvl="7" w:tplc="04180003" w:tentative="1">
      <w:start w:val="1"/>
      <w:numFmt w:val="bullet"/>
      <w:lvlText w:val="o"/>
      <w:lvlJc w:val="left"/>
      <w:pPr>
        <w:ind w:left="5761" w:hanging="360"/>
      </w:pPr>
      <w:rPr>
        <w:rFonts w:ascii="Courier New" w:hAnsi="Courier New" w:cs="Courier New" w:hint="default"/>
      </w:rPr>
    </w:lvl>
    <w:lvl w:ilvl="8" w:tplc="04180005" w:tentative="1">
      <w:start w:val="1"/>
      <w:numFmt w:val="bullet"/>
      <w:lvlText w:val=""/>
      <w:lvlJc w:val="left"/>
      <w:pPr>
        <w:ind w:left="6481" w:hanging="360"/>
      </w:pPr>
      <w:rPr>
        <w:rFonts w:ascii="Wingdings" w:hAnsi="Wingdings" w:hint="default"/>
      </w:rPr>
    </w:lvl>
  </w:abstractNum>
  <w:abstractNum w:abstractNumId="94">
    <w:nsid w:val="47251F89"/>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95">
    <w:nsid w:val="48B754AB"/>
    <w:multiLevelType w:val="multilevel"/>
    <w:tmpl w:val="C8167338"/>
    <w:lvl w:ilvl="0">
      <w:start w:val="1"/>
      <w:numFmt w:val="decimal"/>
      <w:lvlText w:val="%1"/>
      <w:lvlJc w:val="left"/>
      <w:pPr>
        <w:ind w:left="432" w:hanging="432"/>
      </w:pPr>
      <w:rPr>
        <w:b/>
      </w:rPr>
    </w:lvl>
    <w:lvl w:ilvl="1">
      <w:start w:val="1"/>
      <w:numFmt w:val="decimal"/>
      <w:lvlText w:val="%1.%2"/>
      <w:lvlJc w:val="left"/>
      <w:pPr>
        <w:ind w:left="576" w:hanging="576"/>
      </w:pPr>
      <w:rPr>
        <w:b/>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b/>
        <w:i w:val="0"/>
        <w:sz w:val="22"/>
        <w:szCs w:val="22"/>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6">
    <w:nsid w:val="49F04A35"/>
    <w:multiLevelType w:val="multilevel"/>
    <w:tmpl w:val="D9983554"/>
    <w:lvl w:ilvl="0">
      <w:start w:val="1"/>
      <w:numFmt w:val="decimal"/>
      <w:lvlText w:val="%1."/>
      <w:lvlJc w:val="left"/>
      <w:pPr>
        <w:ind w:left="360" w:hanging="360"/>
      </w:pPr>
      <w:rPr>
        <w:b/>
      </w:rPr>
    </w:lvl>
    <w:lvl w:ilvl="1">
      <w:start w:val="1"/>
      <w:numFmt w:val="decimal"/>
      <w:isLgl/>
      <w:lvlText w:val="%1.%2."/>
      <w:lvlJc w:val="left"/>
      <w:pPr>
        <w:ind w:left="1066" w:hanging="705"/>
      </w:pPr>
      <w:rPr>
        <w:rFonts w:hint="default"/>
      </w:rPr>
    </w:lvl>
    <w:lvl w:ilvl="2">
      <w:start w:val="1"/>
      <w:numFmt w:val="decimal"/>
      <w:isLgl/>
      <w:lvlText w:val="%1.%2.%3."/>
      <w:lvlJc w:val="left"/>
      <w:pPr>
        <w:ind w:left="1081" w:hanging="720"/>
      </w:pPr>
      <w:rPr>
        <w:rFonts w:hint="default"/>
      </w:rPr>
    </w:lvl>
    <w:lvl w:ilvl="3">
      <w:start w:val="1"/>
      <w:numFmt w:val="decimal"/>
      <w:isLgl/>
      <w:lvlText w:val="%1.%2.%3.%4."/>
      <w:lvlJc w:val="left"/>
      <w:pPr>
        <w:ind w:left="1081" w:hanging="720"/>
      </w:pPr>
      <w:rPr>
        <w:rFonts w:hint="default"/>
      </w:rPr>
    </w:lvl>
    <w:lvl w:ilvl="4">
      <w:start w:val="1"/>
      <w:numFmt w:val="decimal"/>
      <w:isLgl/>
      <w:lvlText w:val="%1.%2.%3.%4.%5."/>
      <w:lvlJc w:val="left"/>
      <w:pPr>
        <w:ind w:left="1441" w:hanging="1080"/>
      </w:pPr>
      <w:rPr>
        <w:rFonts w:hint="default"/>
      </w:rPr>
    </w:lvl>
    <w:lvl w:ilvl="5">
      <w:start w:val="1"/>
      <w:numFmt w:val="decimal"/>
      <w:isLgl/>
      <w:lvlText w:val="%1.%2.%3.%4.%5.%6."/>
      <w:lvlJc w:val="left"/>
      <w:pPr>
        <w:ind w:left="1441" w:hanging="1080"/>
      </w:pPr>
      <w:rPr>
        <w:rFonts w:hint="default"/>
      </w:rPr>
    </w:lvl>
    <w:lvl w:ilvl="6">
      <w:start w:val="1"/>
      <w:numFmt w:val="decimal"/>
      <w:isLgl/>
      <w:lvlText w:val="%1.%2.%3.%4.%5.%6.%7."/>
      <w:lvlJc w:val="left"/>
      <w:pPr>
        <w:ind w:left="1801" w:hanging="1440"/>
      </w:pPr>
      <w:rPr>
        <w:rFonts w:hint="default"/>
      </w:rPr>
    </w:lvl>
    <w:lvl w:ilvl="7">
      <w:start w:val="1"/>
      <w:numFmt w:val="decimal"/>
      <w:isLgl/>
      <w:lvlText w:val="%1.%2.%3.%4.%5.%6.%7.%8."/>
      <w:lvlJc w:val="left"/>
      <w:pPr>
        <w:ind w:left="1801" w:hanging="1440"/>
      </w:pPr>
      <w:rPr>
        <w:rFonts w:hint="default"/>
      </w:rPr>
    </w:lvl>
    <w:lvl w:ilvl="8">
      <w:start w:val="1"/>
      <w:numFmt w:val="decimal"/>
      <w:isLgl/>
      <w:lvlText w:val="%1.%2.%3.%4.%5.%6.%7.%8.%9."/>
      <w:lvlJc w:val="left"/>
      <w:pPr>
        <w:ind w:left="2161" w:hanging="1800"/>
      </w:pPr>
      <w:rPr>
        <w:rFonts w:hint="default"/>
      </w:rPr>
    </w:lvl>
  </w:abstractNum>
  <w:abstractNum w:abstractNumId="97">
    <w:nsid w:val="4B2C090F"/>
    <w:multiLevelType w:val="hybridMultilevel"/>
    <w:tmpl w:val="4F1C4A12"/>
    <w:lvl w:ilvl="0" w:tplc="473E80B6">
      <w:start w:val="1"/>
      <w:numFmt w:val="decimal"/>
      <w:lvlText w:val="24.%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98">
    <w:nsid w:val="4B8731B4"/>
    <w:multiLevelType w:val="hybridMultilevel"/>
    <w:tmpl w:val="4FACF040"/>
    <w:lvl w:ilvl="0" w:tplc="1BDE9570">
      <w:start w:val="1"/>
      <w:numFmt w:val="decimal"/>
      <w:lvlText w:val="26.%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99">
    <w:nsid w:val="4B97178C"/>
    <w:multiLevelType w:val="hybridMultilevel"/>
    <w:tmpl w:val="9D4E45CC"/>
    <w:lvl w:ilvl="0" w:tplc="2158B686">
      <w:start w:val="1"/>
      <w:numFmt w:val="upperRoman"/>
      <w:lvlText w:val="%1."/>
      <w:lvlJc w:val="right"/>
      <w:pPr>
        <w:ind w:left="1339" w:hanging="360"/>
      </w:pPr>
      <w:rPr>
        <w:b/>
        <w:i w:val="0"/>
        <w:sz w:val="20"/>
        <w:szCs w:val="20"/>
        <w:u w:val="none"/>
      </w:rPr>
    </w:lvl>
    <w:lvl w:ilvl="1" w:tplc="04180019" w:tentative="1">
      <w:start w:val="1"/>
      <w:numFmt w:val="lowerLetter"/>
      <w:lvlText w:val="%2."/>
      <w:lvlJc w:val="left"/>
      <w:pPr>
        <w:ind w:left="2059" w:hanging="360"/>
      </w:pPr>
    </w:lvl>
    <w:lvl w:ilvl="2" w:tplc="0418001B" w:tentative="1">
      <w:start w:val="1"/>
      <w:numFmt w:val="lowerRoman"/>
      <w:lvlText w:val="%3."/>
      <w:lvlJc w:val="right"/>
      <w:pPr>
        <w:ind w:left="2779" w:hanging="180"/>
      </w:pPr>
    </w:lvl>
    <w:lvl w:ilvl="3" w:tplc="0418000F" w:tentative="1">
      <w:start w:val="1"/>
      <w:numFmt w:val="decimal"/>
      <w:lvlText w:val="%4."/>
      <w:lvlJc w:val="left"/>
      <w:pPr>
        <w:ind w:left="3499" w:hanging="360"/>
      </w:pPr>
    </w:lvl>
    <w:lvl w:ilvl="4" w:tplc="04180019" w:tentative="1">
      <w:start w:val="1"/>
      <w:numFmt w:val="lowerLetter"/>
      <w:lvlText w:val="%5."/>
      <w:lvlJc w:val="left"/>
      <w:pPr>
        <w:ind w:left="4219" w:hanging="360"/>
      </w:pPr>
    </w:lvl>
    <w:lvl w:ilvl="5" w:tplc="0418001B" w:tentative="1">
      <w:start w:val="1"/>
      <w:numFmt w:val="lowerRoman"/>
      <w:lvlText w:val="%6."/>
      <w:lvlJc w:val="right"/>
      <w:pPr>
        <w:ind w:left="4939" w:hanging="180"/>
      </w:pPr>
    </w:lvl>
    <w:lvl w:ilvl="6" w:tplc="0418000F" w:tentative="1">
      <w:start w:val="1"/>
      <w:numFmt w:val="decimal"/>
      <w:lvlText w:val="%7."/>
      <w:lvlJc w:val="left"/>
      <w:pPr>
        <w:ind w:left="5659" w:hanging="360"/>
      </w:pPr>
    </w:lvl>
    <w:lvl w:ilvl="7" w:tplc="04180019" w:tentative="1">
      <w:start w:val="1"/>
      <w:numFmt w:val="lowerLetter"/>
      <w:lvlText w:val="%8."/>
      <w:lvlJc w:val="left"/>
      <w:pPr>
        <w:ind w:left="6379" w:hanging="360"/>
      </w:pPr>
    </w:lvl>
    <w:lvl w:ilvl="8" w:tplc="0418001B" w:tentative="1">
      <w:start w:val="1"/>
      <w:numFmt w:val="lowerRoman"/>
      <w:lvlText w:val="%9."/>
      <w:lvlJc w:val="right"/>
      <w:pPr>
        <w:ind w:left="7099" w:hanging="180"/>
      </w:pPr>
    </w:lvl>
  </w:abstractNum>
  <w:abstractNum w:abstractNumId="100">
    <w:nsid w:val="4CB87F9B"/>
    <w:multiLevelType w:val="hybridMultilevel"/>
    <w:tmpl w:val="12220F3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1">
    <w:nsid w:val="4CD605F0"/>
    <w:multiLevelType w:val="hybridMultilevel"/>
    <w:tmpl w:val="A70A95CC"/>
    <w:lvl w:ilvl="0" w:tplc="6CC895DC">
      <w:start w:val="1"/>
      <w:numFmt w:val="decimal"/>
      <w:lvlText w:val="30.%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02">
    <w:nsid w:val="4D8D5975"/>
    <w:multiLevelType w:val="hybridMultilevel"/>
    <w:tmpl w:val="B5204404"/>
    <w:lvl w:ilvl="0" w:tplc="2C2CFAC4">
      <w:start w:val="1"/>
      <w:numFmt w:val="decimal"/>
      <w:lvlText w:val="8.%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03">
    <w:nsid w:val="51ED2A2D"/>
    <w:multiLevelType w:val="hybridMultilevel"/>
    <w:tmpl w:val="12220F3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4">
    <w:nsid w:val="527226FE"/>
    <w:multiLevelType w:val="hybridMultilevel"/>
    <w:tmpl w:val="0F5CAE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5">
    <w:nsid w:val="53A76F6C"/>
    <w:multiLevelType w:val="hybridMultilevel"/>
    <w:tmpl w:val="88688F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nsid w:val="53A82AF9"/>
    <w:multiLevelType w:val="hybridMultilevel"/>
    <w:tmpl w:val="85C454D8"/>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7">
    <w:nsid w:val="54075BCE"/>
    <w:multiLevelType w:val="hybridMultilevel"/>
    <w:tmpl w:val="53E865BA"/>
    <w:lvl w:ilvl="0" w:tplc="0418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8">
    <w:nsid w:val="568E5E6C"/>
    <w:multiLevelType w:val="multilevel"/>
    <w:tmpl w:val="BF90A22E"/>
    <w:styleLink w:val="Style1"/>
    <w:lvl w:ilvl="0">
      <w:start w:val="1"/>
      <w:numFmt w:val="upperRoman"/>
      <w:lvlText w:val="%1."/>
      <w:lvlJc w:val="left"/>
      <w:pPr>
        <w:ind w:left="720"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66"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09">
    <w:nsid w:val="58D6419C"/>
    <w:multiLevelType w:val="hybridMultilevel"/>
    <w:tmpl w:val="DE74B68A"/>
    <w:lvl w:ilvl="0" w:tplc="3D625296">
      <w:start w:val="1"/>
      <w:numFmt w:val="decimal"/>
      <w:lvlText w:val="6.%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10">
    <w:nsid w:val="590D1C0A"/>
    <w:multiLevelType w:val="hybridMultilevel"/>
    <w:tmpl w:val="BBA89D52"/>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1">
    <w:nsid w:val="5948576B"/>
    <w:multiLevelType w:val="hybridMultilevel"/>
    <w:tmpl w:val="0260565E"/>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2">
    <w:nsid w:val="59C650F2"/>
    <w:multiLevelType w:val="hybridMultilevel"/>
    <w:tmpl w:val="0260565E"/>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3">
    <w:nsid w:val="5C0909BF"/>
    <w:multiLevelType w:val="multilevel"/>
    <w:tmpl w:val="3FF2B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nsid w:val="5CA03256"/>
    <w:multiLevelType w:val="hybridMultilevel"/>
    <w:tmpl w:val="50AC450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5">
    <w:nsid w:val="5D1A688D"/>
    <w:multiLevelType w:val="hybridMultilevel"/>
    <w:tmpl w:val="FE4AECB6"/>
    <w:lvl w:ilvl="0" w:tplc="84401E18">
      <w:start w:val="1"/>
      <w:numFmt w:val="decimal"/>
      <w:lvlText w:val="13.%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16">
    <w:nsid w:val="5D567AA3"/>
    <w:multiLevelType w:val="hybridMultilevel"/>
    <w:tmpl w:val="FEAA794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17">
    <w:nsid w:val="5DB5402E"/>
    <w:multiLevelType w:val="hybridMultilevel"/>
    <w:tmpl w:val="1D3035B0"/>
    <w:lvl w:ilvl="0" w:tplc="29F868B2">
      <w:start w:val="1"/>
      <w:numFmt w:val="upperLetter"/>
      <w:lvlText w:val="%1."/>
      <w:lvlJc w:val="left"/>
      <w:pPr>
        <w:ind w:left="720" w:hanging="360"/>
      </w:pPr>
      <w:rPr>
        <w:rFonts w:ascii="Times New Roman" w:hAnsi="Times New Roman" w:cs="Times New Roman" w:hint="default"/>
        <w:b/>
        <w:sz w:val="22"/>
        <w:szCs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8">
    <w:nsid w:val="608460EA"/>
    <w:multiLevelType w:val="hybridMultilevel"/>
    <w:tmpl w:val="5FD60F7C"/>
    <w:lvl w:ilvl="0" w:tplc="4D08A000">
      <w:start w:val="1"/>
      <w:numFmt w:val="decimal"/>
      <w:lvlText w:val="1.%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19">
    <w:nsid w:val="609D3E1F"/>
    <w:multiLevelType w:val="hybridMultilevel"/>
    <w:tmpl w:val="BBD67736"/>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0">
    <w:nsid w:val="62883BDF"/>
    <w:multiLevelType w:val="hybridMultilevel"/>
    <w:tmpl w:val="AF0CFD94"/>
    <w:lvl w:ilvl="0" w:tplc="0809000F">
      <w:start w:val="2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1">
    <w:nsid w:val="636904E0"/>
    <w:multiLevelType w:val="hybridMultilevel"/>
    <w:tmpl w:val="E05A656C"/>
    <w:lvl w:ilvl="0" w:tplc="3A9CC90A">
      <w:start w:val="1"/>
      <w:numFmt w:val="decimal"/>
      <w:lvlText w:val="Art. %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2">
    <w:nsid w:val="638E1BCE"/>
    <w:multiLevelType w:val="hybridMultilevel"/>
    <w:tmpl w:val="57689DCA"/>
    <w:lvl w:ilvl="0" w:tplc="752E0404">
      <w:start w:val="1"/>
      <w:numFmt w:val="decimal"/>
      <w:lvlText w:val="22.%1."/>
      <w:lvlJc w:val="left"/>
      <w:pPr>
        <w:ind w:left="2062" w:hanging="360"/>
      </w:pPr>
      <w:rPr>
        <w:rFonts w:hint="default"/>
        <w:b/>
      </w:rPr>
    </w:lvl>
    <w:lvl w:ilvl="1" w:tplc="2B52727A">
      <w:start w:val="1"/>
      <w:numFmt w:val="lowerLetter"/>
      <w:lvlText w:val="%2)"/>
      <w:lvlJc w:val="left"/>
      <w:pPr>
        <w:ind w:left="1786" w:hanging="705"/>
      </w:pPr>
      <w:rPr>
        <w:rFonts w:hint="default"/>
      </w:rPr>
    </w:lvl>
    <w:lvl w:ilvl="2" w:tplc="0418001B">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23">
    <w:nsid w:val="63E04A75"/>
    <w:multiLevelType w:val="hybridMultilevel"/>
    <w:tmpl w:val="80E41ABC"/>
    <w:lvl w:ilvl="0" w:tplc="8466C6F0">
      <w:start w:val="1"/>
      <w:numFmt w:val="decimal"/>
      <w:lvlText w:val="19.%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24">
    <w:nsid w:val="64F25177"/>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25">
    <w:nsid w:val="67142521"/>
    <w:multiLevelType w:val="hybridMultilevel"/>
    <w:tmpl w:val="A110937A"/>
    <w:lvl w:ilvl="0" w:tplc="64325E6A">
      <w:start w:val="1"/>
      <w:numFmt w:val="decimal"/>
      <w:lvlText w:val="17.%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26">
    <w:nsid w:val="67336160"/>
    <w:multiLevelType w:val="hybridMultilevel"/>
    <w:tmpl w:val="C7907642"/>
    <w:lvl w:ilvl="0" w:tplc="0809000D">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7">
    <w:nsid w:val="676904D4"/>
    <w:multiLevelType w:val="hybridMultilevel"/>
    <w:tmpl w:val="C10C9464"/>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8">
    <w:nsid w:val="67DC2B9D"/>
    <w:multiLevelType w:val="hybridMultilevel"/>
    <w:tmpl w:val="63FAC77C"/>
    <w:lvl w:ilvl="0" w:tplc="052244F8">
      <w:start w:val="1"/>
      <w:numFmt w:val="decimal"/>
      <w:lvlText w:val="17.%1."/>
      <w:lvlJc w:val="left"/>
      <w:pPr>
        <w:ind w:left="7307" w:hanging="360"/>
      </w:pPr>
      <w:rPr>
        <w:rFonts w:hint="default"/>
        <w:b/>
      </w:rPr>
    </w:lvl>
    <w:lvl w:ilvl="1" w:tplc="04180019" w:tentative="1">
      <w:start w:val="1"/>
      <w:numFmt w:val="lowerLetter"/>
      <w:lvlText w:val="%2."/>
      <w:lvlJc w:val="left"/>
      <w:pPr>
        <w:ind w:left="1441" w:hanging="360"/>
      </w:pPr>
    </w:lvl>
    <w:lvl w:ilvl="2" w:tplc="0418001B">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29">
    <w:nsid w:val="695706C1"/>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30">
    <w:nsid w:val="69C1639C"/>
    <w:multiLevelType w:val="hybridMultilevel"/>
    <w:tmpl w:val="12220F3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1">
    <w:nsid w:val="69EC44D1"/>
    <w:multiLevelType w:val="hybridMultilevel"/>
    <w:tmpl w:val="F8580E7E"/>
    <w:lvl w:ilvl="0" w:tplc="35F8D57A">
      <w:start w:val="1"/>
      <w:numFmt w:val="upperRoman"/>
      <w:lvlText w:val="%1."/>
      <w:lvlJc w:val="right"/>
      <w:pPr>
        <w:ind w:left="1339" w:hanging="360"/>
      </w:pPr>
      <w:rPr>
        <w:b/>
        <w:i w:val="0"/>
        <w:sz w:val="16"/>
        <w:szCs w:val="16"/>
        <w:u w:val="none"/>
      </w:rPr>
    </w:lvl>
    <w:lvl w:ilvl="1" w:tplc="04180019" w:tentative="1">
      <w:start w:val="1"/>
      <w:numFmt w:val="lowerLetter"/>
      <w:lvlText w:val="%2."/>
      <w:lvlJc w:val="left"/>
      <w:pPr>
        <w:ind w:left="2059" w:hanging="360"/>
      </w:pPr>
    </w:lvl>
    <w:lvl w:ilvl="2" w:tplc="0418001B" w:tentative="1">
      <w:start w:val="1"/>
      <w:numFmt w:val="lowerRoman"/>
      <w:lvlText w:val="%3."/>
      <w:lvlJc w:val="right"/>
      <w:pPr>
        <w:ind w:left="2779" w:hanging="180"/>
      </w:pPr>
    </w:lvl>
    <w:lvl w:ilvl="3" w:tplc="0418000F" w:tentative="1">
      <w:start w:val="1"/>
      <w:numFmt w:val="decimal"/>
      <w:lvlText w:val="%4."/>
      <w:lvlJc w:val="left"/>
      <w:pPr>
        <w:ind w:left="3499" w:hanging="360"/>
      </w:pPr>
    </w:lvl>
    <w:lvl w:ilvl="4" w:tplc="04180019" w:tentative="1">
      <w:start w:val="1"/>
      <w:numFmt w:val="lowerLetter"/>
      <w:lvlText w:val="%5."/>
      <w:lvlJc w:val="left"/>
      <w:pPr>
        <w:ind w:left="4219" w:hanging="360"/>
      </w:pPr>
    </w:lvl>
    <w:lvl w:ilvl="5" w:tplc="0418001B" w:tentative="1">
      <w:start w:val="1"/>
      <w:numFmt w:val="lowerRoman"/>
      <w:lvlText w:val="%6."/>
      <w:lvlJc w:val="right"/>
      <w:pPr>
        <w:ind w:left="4939" w:hanging="180"/>
      </w:pPr>
    </w:lvl>
    <w:lvl w:ilvl="6" w:tplc="0418000F" w:tentative="1">
      <w:start w:val="1"/>
      <w:numFmt w:val="decimal"/>
      <w:lvlText w:val="%7."/>
      <w:lvlJc w:val="left"/>
      <w:pPr>
        <w:ind w:left="5659" w:hanging="360"/>
      </w:pPr>
    </w:lvl>
    <w:lvl w:ilvl="7" w:tplc="04180019" w:tentative="1">
      <w:start w:val="1"/>
      <w:numFmt w:val="lowerLetter"/>
      <w:lvlText w:val="%8."/>
      <w:lvlJc w:val="left"/>
      <w:pPr>
        <w:ind w:left="6379" w:hanging="360"/>
      </w:pPr>
    </w:lvl>
    <w:lvl w:ilvl="8" w:tplc="0418001B" w:tentative="1">
      <w:start w:val="1"/>
      <w:numFmt w:val="lowerRoman"/>
      <w:lvlText w:val="%9."/>
      <w:lvlJc w:val="right"/>
      <w:pPr>
        <w:ind w:left="7099" w:hanging="180"/>
      </w:pPr>
    </w:lvl>
  </w:abstractNum>
  <w:abstractNum w:abstractNumId="132">
    <w:nsid w:val="6B1D1232"/>
    <w:multiLevelType w:val="multilevel"/>
    <w:tmpl w:val="BD8AD3EE"/>
    <w:lvl w:ilvl="0">
      <w:start w:val="1"/>
      <w:numFmt w:val="decimal"/>
      <w:lvlText w:val="%1"/>
      <w:lvlJc w:val="left"/>
      <w:pPr>
        <w:tabs>
          <w:tab w:val="num" w:pos="680"/>
        </w:tabs>
        <w:ind w:left="680" w:hanging="680"/>
      </w:pPr>
      <w:rPr>
        <w:rFonts w:hint="default"/>
        <w:b/>
        <w:i w:val="0"/>
        <w:sz w:val="22"/>
      </w:rPr>
    </w:lvl>
    <w:lvl w:ilvl="1">
      <w:start w:val="1"/>
      <w:numFmt w:val="decimal"/>
      <w:lvlText w:val="%1.%2"/>
      <w:lvlJc w:val="left"/>
      <w:pPr>
        <w:tabs>
          <w:tab w:val="num" w:pos="680"/>
        </w:tabs>
        <w:ind w:left="680" w:hanging="680"/>
      </w:pPr>
      <w:rPr>
        <w:rFonts w:hint="default"/>
        <w:b/>
        <w:i w:val="0"/>
        <w:sz w:val="21"/>
      </w:rPr>
    </w:lvl>
    <w:lvl w:ilvl="2">
      <w:start w:val="1"/>
      <w:numFmt w:val="decimal"/>
      <w:lvlText w:val="%1.%2.%3"/>
      <w:lvlJc w:val="left"/>
      <w:pPr>
        <w:tabs>
          <w:tab w:val="num" w:pos="1361"/>
        </w:tabs>
        <w:ind w:left="1361" w:hanging="681"/>
      </w:pPr>
      <w:rPr>
        <w:rFonts w:hint="default"/>
        <w:b/>
        <w:i w:val="0"/>
        <w:sz w:val="17"/>
      </w:rPr>
    </w:lvl>
    <w:lvl w:ilvl="3">
      <w:start w:val="1"/>
      <w:numFmt w:val="lowerRoman"/>
      <w:lvlText w:val="(%4)"/>
      <w:lvlJc w:val="left"/>
      <w:pPr>
        <w:tabs>
          <w:tab w:val="num" w:pos="2041"/>
        </w:tabs>
        <w:ind w:left="2041" w:hanging="680"/>
      </w:pPr>
      <w:rPr>
        <w:rFonts w:hint="default"/>
      </w:rPr>
    </w:lvl>
    <w:lvl w:ilvl="4">
      <w:start w:val="1"/>
      <w:numFmt w:val="lowerLetter"/>
      <w:lvlText w:val="(%5)"/>
      <w:lvlJc w:val="left"/>
      <w:pPr>
        <w:tabs>
          <w:tab w:val="num" w:pos="2608"/>
        </w:tabs>
        <w:ind w:left="2608" w:hanging="567"/>
      </w:pPr>
      <w:rPr>
        <w:rFonts w:hint="default"/>
      </w:rPr>
    </w:lvl>
    <w:lvl w:ilvl="5">
      <w:start w:val="1"/>
      <w:numFmt w:val="upperRoman"/>
      <w:lvlText w:val="(%6)"/>
      <w:lvlJc w:val="left"/>
      <w:pPr>
        <w:tabs>
          <w:tab w:val="num" w:pos="3288"/>
        </w:tabs>
        <w:ind w:left="3288" w:hanging="680"/>
      </w:pPr>
      <w:rPr>
        <w:rFonts w:hint="default"/>
      </w:rPr>
    </w:lvl>
    <w:lvl w:ilvl="6">
      <w:start w:val="1"/>
      <w:numFmt w:val="none"/>
      <w:lvlText w:val=""/>
      <w:lvlJc w:val="left"/>
      <w:pPr>
        <w:tabs>
          <w:tab w:val="num" w:pos="3288"/>
        </w:tabs>
        <w:ind w:left="3288" w:hanging="680"/>
      </w:pPr>
      <w:rPr>
        <w:rFonts w:hint="default"/>
      </w:rPr>
    </w:lvl>
    <w:lvl w:ilvl="7">
      <w:start w:val="1"/>
      <w:numFmt w:val="none"/>
      <w:lvlText w:val=""/>
      <w:lvlJc w:val="left"/>
      <w:pPr>
        <w:tabs>
          <w:tab w:val="num" w:pos="3288"/>
        </w:tabs>
        <w:ind w:left="3288" w:hanging="680"/>
      </w:pPr>
      <w:rPr>
        <w:rFonts w:hint="default"/>
      </w:rPr>
    </w:lvl>
    <w:lvl w:ilvl="8">
      <w:start w:val="1"/>
      <w:numFmt w:val="none"/>
      <w:lvlText w:val=""/>
      <w:lvlJc w:val="left"/>
      <w:pPr>
        <w:tabs>
          <w:tab w:val="num" w:pos="3288"/>
        </w:tabs>
        <w:ind w:left="3288" w:hanging="680"/>
      </w:pPr>
      <w:rPr>
        <w:rFonts w:hint="default"/>
      </w:rPr>
    </w:lvl>
  </w:abstractNum>
  <w:abstractNum w:abstractNumId="133">
    <w:nsid w:val="6B4B5BCB"/>
    <w:multiLevelType w:val="hybridMultilevel"/>
    <w:tmpl w:val="4056AB24"/>
    <w:lvl w:ilvl="0" w:tplc="4809001B">
      <w:start w:val="1"/>
      <w:numFmt w:val="lowerRoman"/>
      <w:lvlText w:val="%1."/>
      <w:lvlJc w:val="righ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4">
    <w:nsid w:val="6D1A53C5"/>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35">
    <w:nsid w:val="6D4D613B"/>
    <w:multiLevelType w:val="hybridMultilevel"/>
    <w:tmpl w:val="4DDA27A8"/>
    <w:lvl w:ilvl="0" w:tplc="08090017">
      <w:start w:val="1"/>
      <w:numFmt w:val="lowerLetter"/>
      <w:lvlText w:val="%1)"/>
      <w:lvlJc w:val="left"/>
      <w:pPr>
        <w:ind w:left="1080" w:hanging="360"/>
      </w:pPr>
    </w:lvl>
    <w:lvl w:ilvl="1" w:tplc="0809001B">
      <w:start w:val="1"/>
      <w:numFmt w:val="lowerRoman"/>
      <w:lvlText w:val="%2."/>
      <w:lvlJc w:val="righ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6">
    <w:nsid w:val="6D867C55"/>
    <w:multiLevelType w:val="hybridMultilevel"/>
    <w:tmpl w:val="DBA047FA"/>
    <w:lvl w:ilvl="0" w:tplc="5CE40952">
      <w:start w:val="1"/>
      <w:numFmt w:val="decimal"/>
      <w:lvlText w:val="9.%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37">
    <w:nsid w:val="6D912DB5"/>
    <w:multiLevelType w:val="hybridMultilevel"/>
    <w:tmpl w:val="55ACF8C6"/>
    <w:lvl w:ilvl="0" w:tplc="A86A607A">
      <w:numFmt w:val="bullet"/>
      <w:lvlText w:val="-"/>
      <w:lvlJc w:val="left"/>
      <w:pPr>
        <w:ind w:left="720" w:hanging="360"/>
      </w:pPr>
      <w:rPr>
        <w:rFonts w:ascii="Calibri" w:eastAsiaTheme="minorHAnsi" w:hAnsi="Calibri" w:cs="Calibri"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8">
    <w:nsid w:val="6F5E338C"/>
    <w:multiLevelType w:val="hybridMultilevel"/>
    <w:tmpl w:val="7ADE28FC"/>
    <w:lvl w:ilvl="0" w:tplc="9880F2C0">
      <w:start w:val="1"/>
      <w:numFmt w:val="lowerLetter"/>
      <w:lvlText w:val="%1)"/>
      <w:lvlJc w:val="left"/>
      <w:pPr>
        <w:ind w:left="786" w:hanging="360"/>
      </w:pPr>
      <w:rPr>
        <w:rFonts w:ascii="Times New Roman" w:hAnsi="Times New Roman" w:cs="Times New Roman"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139">
    <w:nsid w:val="71796E0E"/>
    <w:multiLevelType w:val="hybridMultilevel"/>
    <w:tmpl w:val="D0C481F0"/>
    <w:lvl w:ilvl="0" w:tplc="BA6C5AFC">
      <w:start w:val="1"/>
      <w:numFmt w:val="decimal"/>
      <w:lvlText w:val="3.%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40">
    <w:nsid w:val="71FB7F14"/>
    <w:multiLevelType w:val="hybridMultilevel"/>
    <w:tmpl w:val="D9008DA4"/>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1">
    <w:nsid w:val="72352071"/>
    <w:multiLevelType w:val="hybridMultilevel"/>
    <w:tmpl w:val="A8065760"/>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2">
    <w:nsid w:val="73AA0BE8"/>
    <w:multiLevelType w:val="hybridMultilevel"/>
    <w:tmpl w:val="E4AADCB6"/>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3">
    <w:nsid w:val="759F236C"/>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44">
    <w:nsid w:val="78192A62"/>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45">
    <w:nsid w:val="79213B5F"/>
    <w:multiLevelType w:val="hybridMultilevel"/>
    <w:tmpl w:val="F04ACC22"/>
    <w:lvl w:ilvl="0" w:tplc="72688356">
      <w:start w:val="1"/>
      <w:numFmt w:val="decimal"/>
      <w:lvlText w:val="29.%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46">
    <w:nsid w:val="7BE14A7F"/>
    <w:multiLevelType w:val="hybridMultilevel"/>
    <w:tmpl w:val="44D2A3F6"/>
    <w:lvl w:ilvl="0" w:tplc="1B5C01B2">
      <w:start w:val="1"/>
      <w:numFmt w:val="decimal"/>
      <w:lvlText w:val="32.%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47">
    <w:nsid w:val="7D2E15EE"/>
    <w:multiLevelType w:val="hybridMultilevel"/>
    <w:tmpl w:val="8FF062F4"/>
    <w:lvl w:ilvl="0" w:tplc="0809000F">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7F7B6193"/>
    <w:multiLevelType w:val="hybridMultilevel"/>
    <w:tmpl w:val="15CEE578"/>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9">
    <w:nsid w:val="7FB931C7"/>
    <w:multiLevelType w:val="hybridMultilevel"/>
    <w:tmpl w:val="4056AB24"/>
    <w:lvl w:ilvl="0" w:tplc="4809001B">
      <w:start w:val="1"/>
      <w:numFmt w:val="lowerRoman"/>
      <w:lvlText w:val="%1."/>
      <w:lvlJc w:val="righ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abstractNumId w:val="55"/>
  </w:num>
  <w:num w:numId="2">
    <w:abstractNumId w:val="48"/>
  </w:num>
  <w:num w:numId="3">
    <w:abstractNumId w:val="13"/>
  </w:num>
  <w:num w:numId="4">
    <w:abstractNumId w:val="99"/>
  </w:num>
  <w:num w:numId="5">
    <w:abstractNumId w:val="141"/>
  </w:num>
  <w:num w:numId="6">
    <w:abstractNumId w:val="121"/>
  </w:num>
  <w:num w:numId="7">
    <w:abstractNumId w:val="95"/>
  </w:num>
  <w:num w:numId="8">
    <w:abstractNumId w:val="15"/>
  </w:num>
  <w:num w:numId="9">
    <w:abstractNumId w:val="45"/>
  </w:num>
  <w:num w:numId="10">
    <w:abstractNumId w:val="40"/>
  </w:num>
  <w:num w:numId="11">
    <w:abstractNumId w:val="61"/>
  </w:num>
  <w:num w:numId="12">
    <w:abstractNumId w:val="43"/>
  </w:num>
  <w:num w:numId="13">
    <w:abstractNumId w:val="14"/>
  </w:num>
  <w:num w:numId="14">
    <w:abstractNumId w:val="119"/>
  </w:num>
  <w:num w:numId="15">
    <w:abstractNumId w:val="138"/>
  </w:num>
  <w:num w:numId="16">
    <w:abstractNumId w:val="32"/>
  </w:num>
  <w:num w:numId="17">
    <w:abstractNumId w:val="91"/>
  </w:num>
  <w:num w:numId="18">
    <w:abstractNumId w:val="108"/>
  </w:num>
  <w:num w:numId="19">
    <w:abstractNumId w:val="44"/>
  </w:num>
  <w:num w:numId="20">
    <w:abstractNumId w:val="96"/>
  </w:num>
  <w:num w:numId="21">
    <w:abstractNumId w:val="118"/>
  </w:num>
  <w:num w:numId="22">
    <w:abstractNumId w:val="25"/>
  </w:num>
  <w:num w:numId="23">
    <w:abstractNumId w:val="10"/>
  </w:num>
  <w:num w:numId="24">
    <w:abstractNumId w:val="87"/>
  </w:num>
  <w:num w:numId="25">
    <w:abstractNumId w:val="89"/>
  </w:num>
  <w:num w:numId="26">
    <w:abstractNumId w:val="139"/>
  </w:num>
  <w:num w:numId="27">
    <w:abstractNumId w:val="22"/>
  </w:num>
  <w:num w:numId="28">
    <w:abstractNumId w:val="9"/>
  </w:num>
  <w:num w:numId="29">
    <w:abstractNumId w:val="109"/>
  </w:num>
  <w:num w:numId="30">
    <w:abstractNumId w:val="143"/>
  </w:num>
  <w:num w:numId="31">
    <w:abstractNumId w:val="71"/>
  </w:num>
  <w:num w:numId="32">
    <w:abstractNumId w:val="102"/>
  </w:num>
  <w:num w:numId="33">
    <w:abstractNumId w:val="129"/>
  </w:num>
  <w:num w:numId="34">
    <w:abstractNumId w:val="136"/>
  </w:num>
  <w:num w:numId="35">
    <w:abstractNumId w:val="68"/>
  </w:num>
  <w:num w:numId="36">
    <w:abstractNumId w:val="144"/>
  </w:num>
  <w:num w:numId="37">
    <w:abstractNumId w:val="78"/>
  </w:num>
  <w:num w:numId="38">
    <w:abstractNumId w:val="63"/>
  </w:num>
  <w:num w:numId="39">
    <w:abstractNumId w:val="79"/>
  </w:num>
  <w:num w:numId="40">
    <w:abstractNumId w:val="94"/>
  </w:num>
  <w:num w:numId="41">
    <w:abstractNumId w:val="125"/>
  </w:num>
  <w:num w:numId="42">
    <w:abstractNumId w:val="128"/>
  </w:num>
  <w:num w:numId="43">
    <w:abstractNumId w:val="123"/>
  </w:num>
  <w:num w:numId="44">
    <w:abstractNumId w:val="72"/>
  </w:num>
  <w:num w:numId="45">
    <w:abstractNumId w:val="21"/>
  </w:num>
  <w:num w:numId="46">
    <w:abstractNumId w:val="122"/>
  </w:num>
  <w:num w:numId="47">
    <w:abstractNumId w:val="8"/>
  </w:num>
  <w:num w:numId="48">
    <w:abstractNumId w:val="134"/>
  </w:num>
  <w:num w:numId="49">
    <w:abstractNumId w:val="57"/>
  </w:num>
  <w:num w:numId="50">
    <w:abstractNumId w:val="66"/>
  </w:num>
  <w:num w:numId="51">
    <w:abstractNumId w:val="97"/>
  </w:num>
  <w:num w:numId="52">
    <w:abstractNumId w:val="67"/>
  </w:num>
  <w:num w:numId="53">
    <w:abstractNumId w:val="98"/>
  </w:num>
  <w:num w:numId="54">
    <w:abstractNumId w:val="74"/>
  </w:num>
  <w:num w:numId="55">
    <w:abstractNumId w:val="53"/>
  </w:num>
  <w:num w:numId="56">
    <w:abstractNumId w:val="145"/>
  </w:num>
  <w:num w:numId="57">
    <w:abstractNumId w:val="116"/>
  </w:num>
  <w:num w:numId="58">
    <w:abstractNumId w:val="83"/>
  </w:num>
  <w:num w:numId="59">
    <w:abstractNumId w:val="29"/>
  </w:num>
  <w:num w:numId="60">
    <w:abstractNumId w:val="146"/>
  </w:num>
  <w:num w:numId="61">
    <w:abstractNumId w:val="60"/>
  </w:num>
  <w:num w:numId="62">
    <w:abstractNumId w:val="103"/>
  </w:num>
  <w:num w:numId="63">
    <w:abstractNumId w:val="81"/>
  </w:num>
  <w:num w:numId="64">
    <w:abstractNumId w:val="75"/>
  </w:num>
  <w:num w:numId="65">
    <w:abstractNumId w:val="56"/>
  </w:num>
  <w:num w:numId="66">
    <w:abstractNumId w:val="16"/>
  </w:num>
  <w:num w:numId="67">
    <w:abstractNumId w:val="149"/>
  </w:num>
  <w:num w:numId="68">
    <w:abstractNumId w:val="133"/>
  </w:num>
  <w:num w:numId="69">
    <w:abstractNumId w:val="35"/>
  </w:num>
  <w:num w:numId="70">
    <w:abstractNumId w:val="28"/>
  </w:num>
  <w:num w:numId="71">
    <w:abstractNumId w:val="84"/>
  </w:num>
  <w:num w:numId="72">
    <w:abstractNumId w:val="19"/>
  </w:num>
  <w:num w:numId="73">
    <w:abstractNumId w:val="47"/>
  </w:num>
  <w:num w:numId="74">
    <w:abstractNumId w:val="7"/>
  </w:num>
  <w:num w:numId="75">
    <w:abstractNumId w:val="76"/>
  </w:num>
  <w:num w:numId="76">
    <w:abstractNumId w:val="106"/>
  </w:num>
  <w:num w:numId="77">
    <w:abstractNumId w:val="131"/>
  </w:num>
  <w:num w:numId="78">
    <w:abstractNumId w:val="140"/>
  </w:num>
  <w:num w:numId="79">
    <w:abstractNumId w:val="77"/>
  </w:num>
  <w:num w:numId="80">
    <w:abstractNumId w:val="110"/>
  </w:num>
  <w:num w:numId="81">
    <w:abstractNumId w:val="31"/>
  </w:num>
  <w:num w:numId="82">
    <w:abstractNumId w:val="127"/>
  </w:num>
  <w:num w:numId="83">
    <w:abstractNumId w:val="117"/>
  </w:num>
  <w:num w:numId="84">
    <w:abstractNumId w:val="86"/>
  </w:num>
  <w:num w:numId="85">
    <w:abstractNumId w:val="88"/>
  </w:num>
  <w:num w:numId="86">
    <w:abstractNumId w:val="130"/>
  </w:num>
  <w:num w:numId="87">
    <w:abstractNumId w:val="100"/>
  </w:num>
  <w:num w:numId="88">
    <w:abstractNumId w:val="51"/>
  </w:num>
  <w:num w:numId="89">
    <w:abstractNumId w:val="33"/>
  </w:num>
  <w:num w:numId="90">
    <w:abstractNumId w:val="17"/>
  </w:num>
  <w:num w:numId="91">
    <w:abstractNumId w:val="3"/>
  </w:num>
  <w:num w:numId="92">
    <w:abstractNumId w:val="142"/>
  </w:num>
  <w:num w:numId="93">
    <w:abstractNumId w:val="111"/>
  </w:num>
  <w:num w:numId="94">
    <w:abstractNumId w:val="112"/>
  </w:num>
  <w:num w:numId="95">
    <w:abstractNumId w:val="58"/>
  </w:num>
  <w:num w:numId="96">
    <w:abstractNumId w:val="49"/>
  </w:num>
  <w:num w:numId="97">
    <w:abstractNumId w:val="27"/>
  </w:num>
  <w:num w:numId="98">
    <w:abstractNumId w:val="11"/>
  </w:num>
  <w:num w:numId="99">
    <w:abstractNumId w:val="85"/>
  </w:num>
  <w:num w:numId="100">
    <w:abstractNumId w:val="148"/>
  </w:num>
  <w:num w:numId="101">
    <w:abstractNumId w:val="36"/>
  </w:num>
  <w:num w:numId="102">
    <w:abstractNumId w:val="4"/>
  </w:num>
  <w:num w:numId="103">
    <w:abstractNumId w:val="124"/>
  </w:num>
  <w:num w:numId="104">
    <w:abstractNumId w:val="20"/>
  </w:num>
  <w:num w:numId="105">
    <w:abstractNumId w:val="115"/>
  </w:num>
  <w:num w:numId="106">
    <w:abstractNumId w:val="23"/>
  </w:num>
  <w:num w:numId="107">
    <w:abstractNumId w:val="39"/>
  </w:num>
  <w:num w:numId="108">
    <w:abstractNumId w:val="5"/>
  </w:num>
  <w:num w:numId="109">
    <w:abstractNumId w:val="90"/>
  </w:num>
  <w:num w:numId="110">
    <w:abstractNumId w:val="93"/>
  </w:num>
  <w:num w:numId="111">
    <w:abstractNumId w:val="101"/>
  </w:num>
  <w:num w:numId="112">
    <w:abstractNumId w:val="73"/>
  </w:num>
  <w:num w:numId="113">
    <w:abstractNumId w:val="42"/>
  </w:num>
  <w:num w:numId="114">
    <w:abstractNumId w:val="59"/>
  </w:num>
  <w:num w:numId="115">
    <w:abstractNumId w:val="54"/>
  </w:num>
  <w:num w:numId="116">
    <w:abstractNumId w:val="2"/>
  </w:num>
  <w:num w:numId="117">
    <w:abstractNumId w:val="107"/>
  </w:num>
  <w:num w:numId="118">
    <w:abstractNumId w:val="12"/>
  </w:num>
  <w:num w:numId="119">
    <w:abstractNumId w:val="65"/>
  </w:num>
  <w:num w:numId="120">
    <w:abstractNumId w:val="70"/>
  </w:num>
  <w:num w:numId="121">
    <w:abstractNumId w:val="62"/>
  </w:num>
  <w:num w:numId="122">
    <w:abstractNumId w:val="37"/>
  </w:num>
  <w:num w:numId="123">
    <w:abstractNumId w:val="137"/>
  </w:num>
  <w:num w:numId="124">
    <w:abstractNumId w:val="82"/>
  </w:num>
  <w:num w:numId="125">
    <w:abstractNumId w:val="15"/>
  </w:num>
  <w:num w:numId="126">
    <w:abstractNumId w:val="114"/>
  </w:num>
  <w:num w:numId="127">
    <w:abstractNumId w:val="104"/>
  </w:num>
  <w:num w:numId="128">
    <w:abstractNumId w:val="15"/>
  </w:num>
  <w:num w:numId="129">
    <w:abstractNumId w:val="46"/>
  </w:num>
  <w:num w:numId="130">
    <w:abstractNumId w:val="113"/>
  </w:num>
  <w:num w:numId="131">
    <w:abstractNumId w:val="6"/>
  </w:num>
  <w:num w:numId="132">
    <w:abstractNumId w:val="41"/>
  </w:num>
  <w:num w:numId="133">
    <w:abstractNumId w:val="24"/>
  </w:num>
  <w:num w:numId="134">
    <w:abstractNumId w:val="18"/>
  </w:num>
  <w:num w:numId="135">
    <w:abstractNumId w:val="50"/>
  </w:num>
  <w:num w:numId="136">
    <w:abstractNumId w:val="69"/>
  </w:num>
  <w:num w:numId="137">
    <w:abstractNumId w:val="135"/>
  </w:num>
  <w:num w:numId="138">
    <w:abstractNumId w:val="52"/>
  </w:num>
  <w:num w:numId="139">
    <w:abstractNumId w:val="105"/>
  </w:num>
  <w:num w:numId="140">
    <w:abstractNumId w:val="30"/>
  </w:num>
  <w:num w:numId="141">
    <w:abstractNumId w:val="126"/>
  </w:num>
  <w:num w:numId="142">
    <w:abstractNumId w:val="80"/>
  </w:num>
  <w:num w:numId="143">
    <w:abstractNumId w:val="38"/>
  </w:num>
  <w:num w:numId="144">
    <w:abstractNumId w:val="15"/>
  </w:num>
  <w:num w:numId="145">
    <w:abstractNumId w:val="15"/>
  </w:num>
  <w:num w:numId="146">
    <w:abstractNumId w:val="15"/>
  </w:num>
  <w:num w:numId="147">
    <w:abstractNumId w:val="15"/>
  </w:num>
  <w:num w:numId="148">
    <w:abstractNumId w:val="15"/>
  </w:num>
  <w:num w:numId="149">
    <w:abstractNumId w:val="15"/>
  </w:num>
  <w:num w:numId="150">
    <w:abstractNumId w:val="15"/>
  </w:num>
  <w:num w:numId="151">
    <w:abstractNumId w:val="15"/>
  </w:num>
  <w:num w:numId="152">
    <w:abstractNumId w:val="15"/>
  </w:num>
  <w:num w:numId="153">
    <w:abstractNumId w:val="26"/>
  </w:num>
  <w:num w:numId="154">
    <w:abstractNumId w:val="64"/>
  </w:num>
  <w:num w:numId="155">
    <w:abstractNumId w:val="34"/>
  </w:num>
  <w:num w:numId="156">
    <w:abstractNumId w:val="120"/>
  </w:num>
  <w:num w:numId="157">
    <w:abstractNumId w:val="132"/>
  </w:num>
  <w:num w:numId="158">
    <w:abstractNumId w:val="147"/>
  </w:num>
  <w:numIdMacAtCleanup w:val="1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hideSpelling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szQ2NjUztTAzMDW2NDVS0lEKTi0uzszPAykwrgUAzicI4SwAAAA="/>
  </w:docVars>
  <w:rsids>
    <w:rsidRoot w:val="00BE2E22"/>
    <w:rsid w:val="00001550"/>
    <w:rsid w:val="000023BA"/>
    <w:rsid w:val="000023D6"/>
    <w:rsid w:val="000047A3"/>
    <w:rsid w:val="00004EF4"/>
    <w:rsid w:val="00005800"/>
    <w:rsid w:val="0000760A"/>
    <w:rsid w:val="00010388"/>
    <w:rsid w:val="000104C4"/>
    <w:rsid w:val="00010610"/>
    <w:rsid w:val="00011A2D"/>
    <w:rsid w:val="00012773"/>
    <w:rsid w:val="00013000"/>
    <w:rsid w:val="00013A5F"/>
    <w:rsid w:val="000171B0"/>
    <w:rsid w:val="00017B15"/>
    <w:rsid w:val="00017D37"/>
    <w:rsid w:val="00020DD6"/>
    <w:rsid w:val="00021E43"/>
    <w:rsid w:val="000220C1"/>
    <w:rsid w:val="00024904"/>
    <w:rsid w:val="00024B81"/>
    <w:rsid w:val="00024BDA"/>
    <w:rsid w:val="00024CB5"/>
    <w:rsid w:val="000250C8"/>
    <w:rsid w:val="00025603"/>
    <w:rsid w:val="000265F7"/>
    <w:rsid w:val="000266AD"/>
    <w:rsid w:val="00027390"/>
    <w:rsid w:val="000276C4"/>
    <w:rsid w:val="00027CB4"/>
    <w:rsid w:val="000306AB"/>
    <w:rsid w:val="00030C06"/>
    <w:rsid w:val="00030E3A"/>
    <w:rsid w:val="00031E8B"/>
    <w:rsid w:val="00032192"/>
    <w:rsid w:val="0003287A"/>
    <w:rsid w:val="00033F37"/>
    <w:rsid w:val="0003416A"/>
    <w:rsid w:val="00034F39"/>
    <w:rsid w:val="00036EC1"/>
    <w:rsid w:val="00037A67"/>
    <w:rsid w:val="000402DE"/>
    <w:rsid w:val="000443E9"/>
    <w:rsid w:val="00045712"/>
    <w:rsid w:val="00046AAB"/>
    <w:rsid w:val="00046CF3"/>
    <w:rsid w:val="0004729C"/>
    <w:rsid w:val="00051042"/>
    <w:rsid w:val="00052D2F"/>
    <w:rsid w:val="00053C69"/>
    <w:rsid w:val="0005532B"/>
    <w:rsid w:val="00056485"/>
    <w:rsid w:val="0005742D"/>
    <w:rsid w:val="0006216B"/>
    <w:rsid w:val="000624A2"/>
    <w:rsid w:val="00064C89"/>
    <w:rsid w:val="000660E2"/>
    <w:rsid w:val="000672A3"/>
    <w:rsid w:val="0007290A"/>
    <w:rsid w:val="00073236"/>
    <w:rsid w:val="000742F7"/>
    <w:rsid w:val="00075806"/>
    <w:rsid w:val="00075E70"/>
    <w:rsid w:val="000766F3"/>
    <w:rsid w:val="000776AB"/>
    <w:rsid w:val="000819B6"/>
    <w:rsid w:val="00081A8C"/>
    <w:rsid w:val="0008434C"/>
    <w:rsid w:val="000843AD"/>
    <w:rsid w:val="00085056"/>
    <w:rsid w:val="00086CB2"/>
    <w:rsid w:val="00086FD4"/>
    <w:rsid w:val="00087DC5"/>
    <w:rsid w:val="00090712"/>
    <w:rsid w:val="000907DA"/>
    <w:rsid w:val="0009152C"/>
    <w:rsid w:val="00093C1C"/>
    <w:rsid w:val="000941F4"/>
    <w:rsid w:val="00095299"/>
    <w:rsid w:val="0009617F"/>
    <w:rsid w:val="000A146D"/>
    <w:rsid w:val="000A33C2"/>
    <w:rsid w:val="000A33F2"/>
    <w:rsid w:val="000A355D"/>
    <w:rsid w:val="000A35AE"/>
    <w:rsid w:val="000A3677"/>
    <w:rsid w:val="000A379A"/>
    <w:rsid w:val="000A4B63"/>
    <w:rsid w:val="000B034A"/>
    <w:rsid w:val="000B300F"/>
    <w:rsid w:val="000B3BC1"/>
    <w:rsid w:val="000B430A"/>
    <w:rsid w:val="000B4609"/>
    <w:rsid w:val="000B4A05"/>
    <w:rsid w:val="000B4FD6"/>
    <w:rsid w:val="000B6651"/>
    <w:rsid w:val="000C13B5"/>
    <w:rsid w:val="000C1610"/>
    <w:rsid w:val="000C1FB6"/>
    <w:rsid w:val="000C57B6"/>
    <w:rsid w:val="000C57F6"/>
    <w:rsid w:val="000D049F"/>
    <w:rsid w:val="000D0688"/>
    <w:rsid w:val="000D4DE6"/>
    <w:rsid w:val="000D5D18"/>
    <w:rsid w:val="000D6A6B"/>
    <w:rsid w:val="000D76B6"/>
    <w:rsid w:val="000D7854"/>
    <w:rsid w:val="000D7C98"/>
    <w:rsid w:val="000E30DE"/>
    <w:rsid w:val="000E3D37"/>
    <w:rsid w:val="000E51D9"/>
    <w:rsid w:val="000E54CE"/>
    <w:rsid w:val="000E5807"/>
    <w:rsid w:val="000E68FA"/>
    <w:rsid w:val="000F015E"/>
    <w:rsid w:val="000F69D7"/>
    <w:rsid w:val="001001E4"/>
    <w:rsid w:val="00101724"/>
    <w:rsid w:val="001018A5"/>
    <w:rsid w:val="00101A91"/>
    <w:rsid w:val="001023DE"/>
    <w:rsid w:val="00104A3B"/>
    <w:rsid w:val="00105D01"/>
    <w:rsid w:val="00106D70"/>
    <w:rsid w:val="00106D86"/>
    <w:rsid w:val="00110285"/>
    <w:rsid w:val="001114F9"/>
    <w:rsid w:val="001115CB"/>
    <w:rsid w:val="0011196F"/>
    <w:rsid w:val="001123FC"/>
    <w:rsid w:val="001142DF"/>
    <w:rsid w:val="00114B71"/>
    <w:rsid w:val="00115589"/>
    <w:rsid w:val="00116813"/>
    <w:rsid w:val="00116B00"/>
    <w:rsid w:val="00120382"/>
    <w:rsid w:val="00120E8D"/>
    <w:rsid w:val="00121D61"/>
    <w:rsid w:val="001220BE"/>
    <w:rsid w:val="001228B7"/>
    <w:rsid w:val="00122A43"/>
    <w:rsid w:val="00124E46"/>
    <w:rsid w:val="001253D4"/>
    <w:rsid w:val="001257F9"/>
    <w:rsid w:val="00126989"/>
    <w:rsid w:val="00126DFC"/>
    <w:rsid w:val="00127487"/>
    <w:rsid w:val="00127DF6"/>
    <w:rsid w:val="00127F5F"/>
    <w:rsid w:val="001302F0"/>
    <w:rsid w:val="00134B22"/>
    <w:rsid w:val="00134C66"/>
    <w:rsid w:val="00141909"/>
    <w:rsid w:val="00142A49"/>
    <w:rsid w:val="0014466F"/>
    <w:rsid w:val="00144C7D"/>
    <w:rsid w:val="00147046"/>
    <w:rsid w:val="001504ED"/>
    <w:rsid w:val="00150642"/>
    <w:rsid w:val="00150BD4"/>
    <w:rsid w:val="001513B8"/>
    <w:rsid w:val="00154718"/>
    <w:rsid w:val="00154B20"/>
    <w:rsid w:val="00155B7C"/>
    <w:rsid w:val="00157F22"/>
    <w:rsid w:val="00157F41"/>
    <w:rsid w:val="00161832"/>
    <w:rsid w:val="00162781"/>
    <w:rsid w:val="00162F56"/>
    <w:rsid w:val="00166380"/>
    <w:rsid w:val="001669DC"/>
    <w:rsid w:val="00167577"/>
    <w:rsid w:val="00167DD7"/>
    <w:rsid w:val="001719B8"/>
    <w:rsid w:val="00172705"/>
    <w:rsid w:val="00172A33"/>
    <w:rsid w:val="00173B7C"/>
    <w:rsid w:val="00173BB1"/>
    <w:rsid w:val="00174228"/>
    <w:rsid w:val="00174ACA"/>
    <w:rsid w:val="00175BA1"/>
    <w:rsid w:val="00175E26"/>
    <w:rsid w:val="00176AC7"/>
    <w:rsid w:val="001778EE"/>
    <w:rsid w:val="00177949"/>
    <w:rsid w:val="00183E25"/>
    <w:rsid w:val="00185BE8"/>
    <w:rsid w:val="00185D7C"/>
    <w:rsid w:val="00186A8E"/>
    <w:rsid w:val="001870D6"/>
    <w:rsid w:val="00190BEA"/>
    <w:rsid w:val="00191C3F"/>
    <w:rsid w:val="00192027"/>
    <w:rsid w:val="001967D7"/>
    <w:rsid w:val="001977C5"/>
    <w:rsid w:val="001A044F"/>
    <w:rsid w:val="001A2456"/>
    <w:rsid w:val="001A3783"/>
    <w:rsid w:val="001A37A1"/>
    <w:rsid w:val="001A3B91"/>
    <w:rsid w:val="001A4E10"/>
    <w:rsid w:val="001A583E"/>
    <w:rsid w:val="001A6A39"/>
    <w:rsid w:val="001A7CBD"/>
    <w:rsid w:val="001B06A2"/>
    <w:rsid w:val="001B0BB5"/>
    <w:rsid w:val="001B1221"/>
    <w:rsid w:val="001B2218"/>
    <w:rsid w:val="001B31AB"/>
    <w:rsid w:val="001B494A"/>
    <w:rsid w:val="001B7895"/>
    <w:rsid w:val="001C1357"/>
    <w:rsid w:val="001C19B0"/>
    <w:rsid w:val="001C2AE6"/>
    <w:rsid w:val="001C2FA7"/>
    <w:rsid w:val="001C5BCF"/>
    <w:rsid w:val="001D194C"/>
    <w:rsid w:val="001D2B1A"/>
    <w:rsid w:val="001D4279"/>
    <w:rsid w:val="001D574D"/>
    <w:rsid w:val="001D6403"/>
    <w:rsid w:val="001D6528"/>
    <w:rsid w:val="001D6F55"/>
    <w:rsid w:val="001D7DA3"/>
    <w:rsid w:val="001E10A7"/>
    <w:rsid w:val="001E1422"/>
    <w:rsid w:val="001E14BA"/>
    <w:rsid w:val="001E2E47"/>
    <w:rsid w:val="001E5DC0"/>
    <w:rsid w:val="001E75D7"/>
    <w:rsid w:val="001F1C66"/>
    <w:rsid w:val="001F397E"/>
    <w:rsid w:val="001F5BD5"/>
    <w:rsid w:val="001F65A2"/>
    <w:rsid w:val="001F723C"/>
    <w:rsid w:val="001F7B98"/>
    <w:rsid w:val="001F7E85"/>
    <w:rsid w:val="00200097"/>
    <w:rsid w:val="00201353"/>
    <w:rsid w:val="00202200"/>
    <w:rsid w:val="00203BAC"/>
    <w:rsid w:val="00207047"/>
    <w:rsid w:val="00210549"/>
    <w:rsid w:val="0021168D"/>
    <w:rsid w:val="00211893"/>
    <w:rsid w:val="00211A2F"/>
    <w:rsid w:val="00213721"/>
    <w:rsid w:val="00214FD0"/>
    <w:rsid w:val="0021503A"/>
    <w:rsid w:val="00216217"/>
    <w:rsid w:val="002167A7"/>
    <w:rsid w:val="00217079"/>
    <w:rsid w:val="002202B4"/>
    <w:rsid w:val="002213BB"/>
    <w:rsid w:val="0022178B"/>
    <w:rsid w:val="002220EF"/>
    <w:rsid w:val="00224941"/>
    <w:rsid w:val="00227935"/>
    <w:rsid w:val="002303E7"/>
    <w:rsid w:val="002311B5"/>
    <w:rsid w:val="002316B9"/>
    <w:rsid w:val="0023247D"/>
    <w:rsid w:val="00233165"/>
    <w:rsid w:val="00233614"/>
    <w:rsid w:val="00233DC0"/>
    <w:rsid w:val="0023595F"/>
    <w:rsid w:val="00244690"/>
    <w:rsid w:val="002449CA"/>
    <w:rsid w:val="0024514E"/>
    <w:rsid w:val="00246257"/>
    <w:rsid w:val="002469C7"/>
    <w:rsid w:val="002514DA"/>
    <w:rsid w:val="00252EE2"/>
    <w:rsid w:val="00253973"/>
    <w:rsid w:val="00260977"/>
    <w:rsid w:val="00262142"/>
    <w:rsid w:val="00262595"/>
    <w:rsid w:val="00262B46"/>
    <w:rsid w:val="00264697"/>
    <w:rsid w:val="00265446"/>
    <w:rsid w:val="00265903"/>
    <w:rsid w:val="00266513"/>
    <w:rsid w:val="00266899"/>
    <w:rsid w:val="002671EB"/>
    <w:rsid w:val="0026763A"/>
    <w:rsid w:val="00267D95"/>
    <w:rsid w:val="0027104D"/>
    <w:rsid w:val="00271EE6"/>
    <w:rsid w:val="0027227B"/>
    <w:rsid w:val="00274B90"/>
    <w:rsid w:val="00276856"/>
    <w:rsid w:val="00277110"/>
    <w:rsid w:val="0027717E"/>
    <w:rsid w:val="002778E5"/>
    <w:rsid w:val="00282145"/>
    <w:rsid w:val="002821B4"/>
    <w:rsid w:val="0028262E"/>
    <w:rsid w:val="002828C9"/>
    <w:rsid w:val="00285B47"/>
    <w:rsid w:val="00286135"/>
    <w:rsid w:val="0028697F"/>
    <w:rsid w:val="002872E6"/>
    <w:rsid w:val="00287DEA"/>
    <w:rsid w:val="00290E25"/>
    <w:rsid w:val="0029147B"/>
    <w:rsid w:val="00295AF6"/>
    <w:rsid w:val="00297163"/>
    <w:rsid w:val="00297227"/>
    <w:rsid w:val="002A000A"/>
    <w:rsid w:val="002A1FB4"/>
    <w:rsid w:val="002A1FF5"/>
    <w:rsid w:val="002A2ACF"/>
    <w:rsid w:val="002A2DA6"/>
    <w:rsid w:val="002A2E80"/>
    <w:rsid w:val="002A3D5A"/>
    <w:rsid w:val="002A46E1"/>
    <w:rsid w:val="002A6638"/>
    <w:rsid w:val="002A68A6"/>
    <w:rsid w:val="002A7FED"/>
    <w:rsid w:val="002B0852"/>
    <w:rsid w:val="002B13CC"/>
    <w:rsid w:val="002B1AD5"/>
    <w:rsid w:val="002B2546"/>
    <w:rsid w:val="002B2E5A"/>
    <w:rsid w:val="002B34E4"/>
    <w:rsid w:val="002B4128"/>
    <w:rsid w:val="002B67FB"/>
    <w:rsid w:val="002B79ED"/>
    <w:rsid w:val="002C0B8A"/>
    <w:rsid w:val="002C418A"/>
    <w:rsid w:val="002C4874"/>
    <w:rsid w:val="002C6099"/>
    <w:rsid w:val="002C688B"/>
    <w:rsid w:val="002D17F7"/>
    <w:rsid w:val="002D1E6F"/>
    <w:rsid w:val="002D4B35"/>
    <w:rsid w:val="002D4E1C"/>
    <w:rsid w:val="002D63BD"/>
    <w:rsid w:val="002D6AAB"/>
    <w:rsid w:val="002D708C"/>
    <w:rsid w:val="002D7F0F"/>
    <w:rsid w:val="002E129B"/>
    <w:rsid w:val="002E16F7"/>
    <w:rsid w:val="002E3AA0"/>
    <w:rsid w:val="002E452A"/>
    <w:rsid w:val="002E63AC"/>
    <w:rsid w:val="002E6715"/>
    <w:rsid w:val="002F2352"/>
    <w:rsid w:val="002F4437"/>
    <w:rsid w:val="002F4EA5"/>
    <w:rsid w:val="002F4F1C"/>
    <w:rsid w:val="002F53FB"/>
    <w:rsid w:val="002F5DFC"/>
    <w:rsid w:val="002F6BEC"/>
    <w:rsid w:val="002F6DCF"/>
    <w:rsid w:val="002F738D"/>
    <w:rsid w:val="002F7D1A"/>
    <w:rsid w:val="003009B2"/>
    <w:rsid w:val="00300FF0"/>
    <w:rsid w:val="00301F3C"/>
    <w:rsid w:val="00302F09"/>
    <w:rsid w:val="00303422"/>
    <w:rsid w:val="00304940"/>
    <w:rsid w:val="00304B8C"/>
    <w:rsid w:val="00304BAB"/>
    <w:rsid w:val="00306766"/>
    <w:rsid w:val="00307784"/>
    <w:rsid w:val="003102D7"/>
    <w:rsid w:val="003107FB"/>
    <w:rsid w:val="00310F7C"/>
    <w:rsid w:val="003115C1"/>
    <w:rsid w:val="00311DA6"/>
    <w:rsid w:val="003125BA"/>
    <w:rsid w:val="00313FC3"/>
    <w:rsid w:val="0031610E"/>
    <w:rsid w:val="003164B9"/>
    <w:rsid w:val="0031799A"/>
    <w:rsid w:val="00317BB5"/>
    <w:rsid w:val="0032005D"/>
    <w:rsid w:val="00320619"/>
    <w:rsid w:val="00320756"/>
    <w:rsid w:val="00320D94"/>
    <w:rsid w:val="00321251"/>
    <w:rsid w:val="00323971"/>
    <w:rsid w:val="0032597E"/>
    <w:rsid w:val="00327194"/>
    <w:rsid w:val="00327972"/>
    <w:rsid w:val="00335AF2"/>
    <w:rsid w:val="003362E1"/>
    <w:rsid w:val="00336712"/>
    <w:rsid w:val="00341362"/>
    <w:rsid w:val="00342176"/>
    <w:rsid w:val="00343072"/>
    <w:rsid w:val="003435A2"/>
    <w:rsid w:val="003443FE"/>
    <w:rsid w:val="003444D4"/>
    <w:rsid w:val="00344A77"/>
    <w:rsid w:val="00350790"/>
    <w:rsid w:val="00351374"/>
    <w:rsid w:val="0035422D"/>
    <w:rsid w:val="00355B60"/>
    <w:rsid w:val="00355EEC"/>
    <w:rsid w:val="00356261"/>
    <w:rsid w:val="00361F7C"/>
    <w:rsid w:val="00363ECC"/>
    <w:rsid w:val="003656B1"/>
    <w:rsid w:val="00365944"/>
    <w:rsid w:val="00366AAB"/>
    <w:rsid w:val="00366C3E"/>
    <w:rsid w:val="00367119"/>
    <w:rsid w:val="00367D56"/>
    <w:rsid w:val="00370376"/>
    <w:rsid w:val="003712CA"/>
    <w:rsid w:val="0037284E"/>
    <w:rsid w:val="00372BCB"/>
    <w:rsid w:val="0037338B"/>
    <w:rsid w:val="00374239"/>
    <w:rsid w:val="00374D0A"/>
    <w:rsid w:val="00376434"/>
    <w:rsid w:val="00376E3F"/>
    <w:rsid w:val="003779AC"/>
    <w:rsid w:val="00381FB3"/>
    <w:rsid w:val="00382B30"/>
    <w:rsid w:val="003837AC"/>
    <w:rsid w:val="003839E5"/>
    <w:rsid w:val="00383D97"/>
    <w:rsid w:val="00384D85"/>
    <w:rsid w:val="00385B36"/>
    <w:rsid w:val="00385C67"/>
    <w:rsid w:val="00385DEB"/>
    <w:rsid w:val="00385E4F"/>
    <w:rsid w:val="00387328"/>
    <w:rsid w:val="003873F3"/>
    <w:rsid w:val="00387BEF"/>
    <w:rsid w:val="00387D88"/>
    <w:rsid w:val="00390487"/>
    <w:rsid w:val="00390E85"/>
    <w:rsid w:val="00391DAB"/>
    <w:rsid w:val="00392072"/>
    <w:rsid w:val="00392A6D"/>
    <w:rsid w:val="0039335F"/>
    <w:rsid w:val="0039403A"/>
    <w:rsid w:val="00394187"/>
    <w:rsid w:val="00394274"/>
    <w:rsid w:val="00394659"/>
    <w:rsid w:val="0039476B"/>
    <w:rsid w:val="0039514E"/>
    <w:rsid w:val="0039605A"/>
    <w:rsid w:val="003960FB"/>
    <w:rsid w:val="00396223"/>
    <w:rsid w:val="00396E24"/>
    <w:rsid w:val="0039778C"/>
    <w:rsid w:val="0039781F"/>
    <w:rsid w:val="003A1213"/>
    <w:rsid w:val="003A2C2F"/>
    <w:rsid w:val="003A30C2"/>
    <w:rsid w:val="003A43F3"/>
    <w:rsid w:val="003A57D8"/>
    <w:rsid w:val="003A64AD"/>
    <w:rsid w:val="003A7209"/>
    <w:rsid w:val="003B0974"/>
    <w:rsid w:val="003B0ABC"/>
    <w:rsid w:val="003B0D04"/>
    <w:rsid w:val="003B25EB"/>
    <w:rsid w:val="003B2E48"/>
    <w:rsid w:val="003B36E4"/>
    <w:rsid w:val="003B451C"/>
    <w:rsid w:val="003B5DD6"/>
    <w:rsid w:val="003B6173"/>
    <w:rsid w:val="003B6649"/>
    <w:rsid w:val="003B78A0"/>
    <w:rsid w:val="003B7927"/>
    <w:rsid w:val="003B7E64"/>
    <w:rsid w:val="003C01A4"/>
    <w:rsid w:val="003C2095"/>
    <w:rsid w:val="003C3881"/>
    <w:rsid w:val="003C388E"/>
    <w:rsid w:val="003C5364"/>
    <w:rsid w:val="003C5F1A"/>
    <w:rsid w:val="003D0305"/>
    <w:rsid w:val="003D12A9"/>
    <w:rsid w:val="003D1D94"/>
    <w:rsid w:val="003D42F6"/>
    <w:rsid w:val="003D4BD2"/>
    <w:rsid w:val="003D79FE"/>
    <w:rsid w:val="003E1788"/>
    <w:rsid w:val="003E2794"/>
    <w:rsid w:val="003E3975"/>
    <w:rsid w:val="003E39C6"/>
    <w:rsid w:val="003E4666"/>
    <w:rsid w:val="003E4AF3"/>
    <w:rsid w:val="003E6996"/>
    <w:rsid w:val="003E789B"/>
    <w:rsid w:val="003F0D7F"/>
    <w:rsid w:val="003F3D63"/>
    <w:rsid w:val="003F5AC9"/>
    <w:rsid w:val="003F5B71"/>
    <w:rsid w:val="003F6105"/>
    <w:rsid w:val="003F6643"/>
    <w:rsid w:val="003F7928"/>
    <w:rsid w:val="003F79C4"/>
    <w:rsid w:val="0040144A"/>
    <w:rsid w:val="00401A1D"/>
    <w:rsid w:val="0040229B"/>
    <w:rsid w:val="00402881"/>
    <w:rsid w:val="0040386D"/>
    <w:rsid w:val="00404B80"/>
    <w:rsid w:val="0040637C"/>
    <w:rsid w:val="004071A3"/>
    <w:rsid w:val="004072AB"/>
    <w:rsid w:val="00411E89"/>
    <w:rsid w:val="00411F57"/>
    <w:rsid w:val="00412AFD"/>
    <w:rsid w:val="00412CBB"/>
    <w:rsid w:val="004147DA"/>
    <w:rsid w:val="0041558B"/>
    <w:rsid w:val="004157D6"/>
    <w:rsid w:val="00415DA4"/>
    <w:rsid w:val="00417861"/>
    <w:rsid w:val="00417D03"/>
    <w:rsid w:val="00421FFD"/>
    <w:rsid w:val="0042288F"/>
    <w:rsid w:val="00424C52"/>
    <w:rsid w:val="0042558C"/>
    <w:rsid w:val="004259E3"/>
    <w:rsid w:val="004262A6"/>
    <w:rsid w:val="00427945"/>
    <w:rsid w:val="0043016A"/>
    <w:rsid w:val="004306FB"/>
    <w:rsid w:val="00430763"/>
    <w:rsid w:val="00430F5F"/>
    <w:rsid w:val="00433503"/>
    <w:rsid w:val="004343E5"/>
    <w:rsid w:val="0043454E"/>
    <w:rsid w:val="00434C20"/>
    <w:rsid w:val="00434CF8"/>
    <w:rsid w:val="00440133"/>
    <w:rsid w:val="004404E2"/>
    <w:rsid w:val="00443125"/>
    <w:rsid w:val="0044440A"/>
    <w:rsid w:val="00445E67"/>
    <w:rsid w:val="004464B1"/>
    <w:rsid w:val="00450443"/>
    <w:rsid w:val="00450480"/>
    <w:rsid w:val="0045053E"/>
    <w:rsid w:val="004512E6"/>
    <w:rsid w:val="00453506"/>
    <w:rsid w:val="00456FEB"/>
    <w:rsid w:val="00457C08"/>
    <w:rsid w:val="004600B0"/>
    <w:rsid w:val="004604DA"/>
    <w:rsid w:val="00461097"/>
    <w:rsid w:val="004620EC"/>
    <w:rsid w:val="00462386"/>
    <w:rsid w:val="00462CD2"/>
    <w:rsid w:val="0046329C"/>
    <w:rsid w:val="0046342F"/>
    <w:rsid w:val="00466F20"/>
    <w:rsid w:val="00470257"/>
    <w:rsid w:val="00472D73"/>
    <w:rsid w:val="00474073"/>
    <w:rsid w:val="00474D05"/>
    <w:rsid w:val="004768CF"/>
    <w:rsid w:val="00480596"/>
    <w:rsid w:val="004805CD"/>
    <w:rsid w:val="0049000C"/>
    <w:rsid w:val="00491437"/>
    <w:rsid w:val="004918DF"/>
    <w:rsid w:val="00491E9C"/>
    <w:rsid w:val="00492B24"/>
    <w:rsid w:val="00493A46"/>
    <w:rsid w:val="00493B1D"/>
    <w:rsid w:val="00494F37"/>
    <w:rsid w:val="00495DE1"/>
    <w:rsid w:val="0049768F"/>
    <w:rsid w:val="00497880"/>
    <w:rsid w:val="004A0363"/>
    <w:rsid w:val="004A178E"/>
    <w:rsid w:val="004A18CB"/>
    <w:rsid w:val="004A1DF6"/>
    <w:rsid w:val="004A26C4"/>
    <w:rsid w:val="004A2808"/>
    <w:rsid w:val="004A35EB"/>
    <w:rsid w:val="004A38F7"/>
    <w:rsid w:val="004A41E6"/>
    <w:rsid w:val="004A5050"/>
    <w:rsid w:val="004A5A45"/>
    <w:rsid w:val="004A79D7"/>
    <w:rsid w:val="004B0406"/>
    <w:rsid w:val="004B0A06"/>
    <w:rsid w:val="004B0B45"/>
    <w:rsid w:val="004B0F33"/>
    <w:rsid w:val="004B343C"/>
    <w:rsid w:val="004B36C2"/>
    <w:rsid w:val="004B4DDD"/>
    <w:rsid w:val="004B59A5"/>
    <w:rsid w:val="004B60F1"/>
    <w:rsid w:val="004B6F7B"/>
    <w:rsid w:val="004B795A"/>
    <w:rsid w:val="004C1982"/>
    <w:rsid w:val="004C3A6D"/>
    <w:rsid w:val="004C4EDF"/>
    <w:rsid w:val="004C5165"/>
    <w:rsid w:val="004C61E9"/>
    <w:rsid w:val="004D037B"/>
    <w:rsid w:val="004D0450"/>
    <w:rsid w:val="004D1B6B"/>
    <w:rsid w:val="004D238B"/>
    <w:rsid w:val="004D3CE5"/>
    <w:rsid w:val="004D5A06"/>
    <w:rsid w:val="004D7EDD"/>
    <w:rsid w:val="004E07E0"/>
    <w:rsid w:val="004E1B21"/>
    <w:rsid w:val="004E2441"/>
    <w:rsid w:val="004E3197"/>
    <w:rsid w:val="004E331F"/>
    <w:rsid w:val="004E3FC7"/>
    <w:rsid w:val="004E7C39"/>
    <w:rsid w:val="004F0A17"/>
    <w:rsid w:val="004F171F"/>
    <w:rsid w:val="004F2E70"/>
    <w:rsid w:val="004F4FE7"/>
    <w:rsid w:val="004F5D22"/>
    <w:rsid w:val="00500FAA"/>
    <w:rsid w:val="00504C07"/>
    <w:rsid w:val="00507234"/>
    <w:rsid w:val="00511359"/>
    <w:rsid w:val="00511CFF"/>
    <w:rsid w:val="005121D9"/>
    <w:rsid w:val="0051254B"/>
    <w:rsid w:val="00512C8F"/>
    <w:rsid w:val="00513645"/>
    <w:rsid w:val="005144AE"/>
    <w:rsid w:val="00515963"/>
    <w:rsid w:val="00515F9F"/>
    <w:rsid w:val="00517BD2"/>
    <w:rsid w:val="005201A0"/>
    <w:rsid w:val="0052068C"/>
    <w:rsid w:val="00520ABF"/>
    <w:rsid w:val="005226A5"/>
    <w:rsid w:val="0052274B"/>
    <w:rsid w:val="005229D0"/>
    <w:rsid w:val="00522F54"/>
    <w:rsid w:val="005237C4"/>
    <w:rsid w:val="005265FF"/>
    <w:rsid w:val="00526926"/>
    <w:rsid w:val="00527305"/>
    <w:rsid w:val="00530430"/>
    <w:rsid w:val="005328A7"/>
    <w:rsid w:val="00532C22"/>
    <w:rsid w:val="00532D55"/>
    <w:rsid w:val="005332CE"/>
    <w:rsid w:val="00534184"/>
    <w:rsid w:val="00534300"/>
    <w:rsid w:val="005358B9"/>
    <w:rsid w:val="00536926"/>
    <w:rsid w:val="00540379"/>
    <w:rsid w:val="00541E4B"/>
    <w:rsid w:val="0054216F"/>
    <w:rsid w:val="00544FF7"/>
    <w:rsid w:val="00545600"/>
    <w:rsid w:val="0054665A"/>
    <w:rsid w:val="005511A9"/>
    <w:rsid w:val="005527C0"/>
    <w:rsid w:val="00552BE3"/>
    <w:rsid w:val="005535E8"/>
    <w:rsid w:val="0055398B"/>
    <w:rsid w:val="00553FBF"/>
    <w:rsid w:val="00554CC2"/>
    <w:rsid w:val="00555DA8"/>
    <w:rsid w:val="00555DE8"/>
    <w:rsid w:val="0055639D"/>
    <w:rsid w:val="00556D1B"/>
    <w:rsid w:val="0055701B"/>
    <w:rsid w:val="005578E9"/>
    <w:rsid w:val="00560446"/>
    <w:rsid w:val="00561191"/>
    <w:rsid w:val="00564D1F"/>
    <w:rsid w:val="005650FB"/>
    <w:rsid w:val="005654D4"/>
    <w:rsid w:val="0056582C"/>
    <w:rsid w:val="005658BE"/>
    <w:rsid w:val="00566286"/>
    <w:rsid w:val="00566E81"/>
    <w:rsid w:val="005733DB"/>
    <w:rsid w:val="00574A08"/>
    <w:rsid w:val="00574B06"/>
    <w:rsid w:val="005759B3"/>
    <w:rsid w:val="0057753B"/>
    <w:rsid w:val="00577EAC"/>
    <w:rsid w:val="00580531"/>
    <w:rsid w:val="00581B66"/>
    <w:rsid w:val="00583241"/>
    <w:rsid w:val="00583EC9"/>
    <w:rsid w:val="00584D9D"/>
    <w:rsid w:val="00585304"/>
    <w:rsid w:val="00585C61"/>
    <w:rsid w:val="00591548"/>
    <w:rsid w:val="00592520"/>
    <w:rsid w:val="00592B2D"/>
    <w:rsid w:val="00592D60"/>
    <w:rsid w:val="0059346F"/>
    <w:rsid w:val="00594F07"/>
    <w:rsid w:val="005951C2"/>
    <w:rsid w:val="00595AA2"/>
    <w:rsid w:val="0059710D"/>
    <w:rsid w:val="00597B71"/>
    <w:rsid w:val="005A020A"/>
    <w:rsid w:val="005A0779"/>
    <w:rsid w:val="005A34AA"/>
    <w:rsid w:val="005A3B94"/>
    <w:rsid w:val="005A417B"/>
    <w:rsid w:val="005A5934"/>
    <w:rsid w:val="005A59F9"/>
    <w:rsid w:val="005A5E7E"/>
    <w:rsid w:val="005A626C"/>
    <w:rsid w:val="005A6B85"/>
    <w:rsid w:val="005B03CE"/>
    <w:rsid w:val="005B05B6"/>
    <w:rsid w:val="005B0609"/>
    <w:rsid w:val="005B0BE5"/>
    <w:rsid w:val="005B0F2F"/>
    <w:rsid w:val="005B299D"/>
    <w:rsid w:val="005B317C"/>
    <w:rsid w:val="005B562A"/>
    <w:rsid w:val="005B640A"/>
    <w:rsid w:val="005C07BD"/>
    <w:rsid w:val="005C1589"/>
    <w:rsid w:val="005C1D89"/>
    <w:rsid w:val="005C28DA"/>
    <w:rsid w:val="005C3109"/>
    <w:rsid w:val="005C31CE"/>
    <w:rsid w:val="005C5883"/>
    <w:rsid w:val="005C588D"/>
    <w:rsid w:val="005C700C"/>
    <w:rsid w:val="005C77F9"/>
    <w:rsid w:val="005C7DE9"/>
    <w:rsid w:val="005D055D"/>
    <w:rsid w:val="005D5205"/>
    <w:rsid w:val="005D5B87"/>
    <w:rsid w:val="005D5DA1"/>
    <w:rsid w:val="005D6E9B"/>
    <w:rsid w:val="005D6EAA"/>
    <w:rsid w:val="005D7A63"/>
    <w:rsid w:val="005D7E3B"/>
    <w:rsid w:val="005E0497"/>
    <w:rsid w:val="005E09F0"/>
    <w:rsid w:val="005E468E"/>
    <w:rsid w:val="005E62F2"/>
    <w:rsid w:val="005F06BA"/>
    <w:rsid w:val="005F144E"/>
    <w:rsid w:val="005F15C1"/>
    <w:rsid w:val="005F2357"/>
    <w:rsid w:val="005F3B68"/>
    <w:rsid w:val="005F59D5"/>
    <w:rsid w:val="005F6764"/>
    <w:rsid w:val="00600C34"/>
    <w:rsid w:val="00602CBD"/>
    <w:rsid w:val="0060389F"/>
    <w:rsid w:val="006070F1"/>
    <w:rsid w:val="00607218"/>
    <w:rsid w:val="00611E41"/>
    <w:rsid w:val="006143D5"/>
    <w:rsid w:val="00614A17"/>
    <w:rsid w:val="006152A7"/>
    <w:rsid w:val="0061576A"/>
    <w:rsid w:val="0061758C"/>
    <w:rsid w:val="006214CB"/>
    <w:rsid w:val="006217AC"/>
    <w:rsid w:val="00622964"/>
    <w:rsid w:val="006233F5"/>
    <w:rsid w:val="00624053"/>
    <w:rsid w:val="00625D58"/>
    <w:rsid w:val="00626693"/>
    <w:rsid w:val="00626B24"/>
    <w:rsid w:val="00626E2C"/>
    <w:rsid w:val="00631E70"/>
    <w:rsid w:val="00634D1E"/>
    <w:rsid w:val="00634EAB"/>
    <w:rsid w:val="00635CDD"/>
    <w:rsid w:val="00636A15"/>
    <w:rsid w:val="0063728B"/>
    <w:rsid w:val="0063731D"/>
    <w:rsid w:val="006377EB"/>
    <w:rsid w:val="0064302B"/>
    <w:rsid w:val="00643664"/>
    <w:rsid w:val="00643D4D"/>
    <w:rsid w:val="00644BC3"/>
    <w:rsid w:val="00644D35"/>
    <w:rsid w:val="0064533D"/>
    <w:rsid w:val="00647B2E"/>
    <w:rsid w:val="00653E87"/>
    <w:rsid w:val="00655217"/>
    <w:rsid w:val="00655513"/>
    <w:rsid w:val="00655DB0"/>
    <w:rsid w:val="00656426"/>
    <w:rsid w:val="006564B4"/>
    <w:rsid w:val="006571C2"/>
    <w:rsid w:val="0066098E"/>
    <w:rsid w:val="00660A34"/>
    <w:rsid w:val="00660D45"/>
    <w:rsid w:val="006623A5"/>
    <w:rsid w:val="0066329B"/>
    <w:rsid w:val="00663934"/>
    <w:rsid w:val="0066538C"/>
    <w:rsid w:val="00666E07"/>
    <w:rsid w:val="00670162"/>
    <w:rsid w:val="006704BE"/>
    <w:rsid w:val="006716A1"/>
    <w:rsid w:val="00673540"/>
    <w:rsid w:val="006777A4"/>
    <w:rsid w:val="006801A8"/>
    <w:rsid w:val="00682FCB"/>
    <w:rsid w:val="006867A8"/>
    <w:rsid w:val="006873FD"/>
    <w:rsid w:val="00690330"/>
    <w:rsid w:val="00692CF4"/>
    <w:rsid w:val="00692E75"/>
    <w:rsid w:val="00693820"/>
    <w:rsid w:val="00694228"/>
    <w:rsid w:val="0069442B"/>
    <w:rsid w:val="006953E1"/>
    <w:rsid w:val="0069638A"/>
    <w:rsid w:val="00697B9F"/>
    <w:rsid w:val="006A00C8"/>
    <w:rsid w:val="006A0CE9"/>
    <w:rsid w:val="006A18B8"/>
    <w:rsid w:val="006A2680"/>
    <w:rsid w:val="006A2A70"/>
    <w:rsid w:val="006A3841"/>
    <w:rsid w:val="006A7860"/>
    <w:rsid w:val="006B0F22"/>
    <w:rsid w:val="006B19AD"/>
    <w:rsid w:val="006B2771"/>
    <w:rsid w:val="006B35B2"/>
    <w:rsid w:val="006B3814"/>
    <w:rsid w:val="006B4FC5"/>
    <w:rsid w:val="006B5E4F"/>
    <w:rsid w:val="006B7226"/>
    <w:rsid w:val="006B7BCB"/>
    <w:rsid w:val="006C0807"/>
    <w:rsid w:val="006C0C6C"/>
    <w:rsid w:val="006C2300"/>
    <w:rsid w:val="006C3145"/>
    <w:rsid w:val="006C3AAE"/>
    <w:rsid w:val="006C4FAB"/>
    <w:rsid w:val="006D03F1"/>
    <w:rsid w:val="006D0FC1"/>
    <w:rsid w:val="006D1BD2"/>
    <w:rsid w:val="006D27C0"/>
    <w:rsid w:val="006D47A2"/>
    <w:rsid w:val="006D5EEF"/>
    <w:rsid w:val="006D6522"/>
    <w:rsid w:val="006D6B2C"/>
    <w:rsid w:val="006D7C34"/>
    <w:rsid w:val="006E0950"/>
    <w:rsid w:val="006E43CA"/>
    <w:rsid w:val="006E4E48"/>
    <w:rsid w:val="006E5954"/>
    <w:rsid w:val="006E6BDB"/>
    <w:rsid w:val="006F11FF"/>
    <w:rsid w:val="006F1E78"/>
    <w:rsid w:val="006F2945"/>
    <w:rsid w:val="006F29B5"/>
    <w:rsid w:val="006F41CA"/>
    <w:rsid w:val="006F42CA"/>
    <w:rsid w:val="006F67DD"/>
    <w:rsid w:val="007003BE"/>
    <w:rsid w:val="00701013"/>
    <w:rsid w:val="00701FE4"/>
    <w:rsid w:val="0070355F"/>
    <w:rsid w:val="00705306"/>
    <w:rsid w:val="007057D9"/>
    <w:rsid w:val="0070644D"/>
    <w:rsid w:val="00706E30"/>
    <w:rsid w:val="007127E4"/>
    <w:rsid w:val="0071474C"/>
    <w:rsid w:val="0071637A"/>
    <w:rsid w:val="007177D2"/>
    <w:rsid w:val="007210FD"/>
    <w:rsid w:val="007213BE"/>
    <w:rsid w:val="0072351D"/>
    <w:rsid w:val="00725375"/>
    <w:rsid w:val="00725386"/>
    <w:rsid w:val="0072630F"/>
    <w:rsid w:val="0072790F"/>
    <w:rsid w:val="00727C88"/>
    <w:rsid w:val="00731120"/>
    <w:rsid w:val="00731DEC"/>
    <w:rsid w:val="0073218F"/>
    <w:rsid w:val="007321B4"/>
    <w:rsid w:val="00733FDD"/>
    <w:rsid w:val="007346FE"/>
    <w:rsid w:val="00735DB2"/>
    <w:rsid w:val="0073648A"/>
    <w:rsid w:val="007378EC"/>
    <w:rsid w:val="00740C9F"/>
    <w:rsid w:val="007421AF"/>
    <w:rsid w:val="00742A16"/>
    <w:rsid w:val="00743DB2"/>
    <w:rsid w:val="0074473D"/>
    <w:rsid w:val="00744AD0"/>
    <w:rsid w:val="0074715B"/>
    <w:rsid w:val="00747DBC"/>
    <w:rsid w:val="00747F48"/>
    <w:rsid w:val="0075466C"/>
    <w:rsid w:val="0075562D"/>
    <w:rsid w:val="007561A0"/>
    <w:rsid w:val="0075670C"/>
    <w:rsid w:val="00756A92"/>
    <w:rsid w:val="007625E9"/>
    <w:rsid w:val="0076387C"/>
    <w:rsid w:val="00764D79"/>
    <w:rsid w:val="007658F0"/>
    <w:rsid w:val="00767A00"/>
    <w:rsid w:val="007736B1"/>
    <w:rsid w:val="007744B5"/>
    <w:rsid w:val="00774F3C"/>
    <w:rsid w:val="007750B9"/>
    <w:rsid w:val="00780276"/>
    <w:rsid w:val="0078114C"/>
    <w:rsid w:val="00781259"/>
    <w:rsid w:val="00781A05"/>
    <w:rsid w:val="007821DD"/>
    <w:rsid w:val="0078392A"/>
    <w:rsid w:val="00784A2C"/>
    <w:rsid w:val="007860BB"/>
    <w:rsid w:val="007873CC"/>
    <w:rsid w:val="0079067A"/>
    <w:rsid w:val="007907EE"/>
    <w:rsid w:val="007909A7"/>
    <w:rsid w:val="00791562"/>
    <w:rsid w:val="007922F6"/>
    <w:rsid w:val="00792469"/>
    <w:rsid w:val="0079417F"/>
    <w:rsid w:val="0079492E"/>
    <w:rsid w:val="00795E24"/>
    <w:rsid w:val="00796CBE"/>
    <w:rsid w:val="007A0DA1"/>
    <w:rsid w:val="007A1247"/>
    <w:rsid w:val="007A34FF"/>
    <w:rsid w:val="007A3834"/>
    <w:rsid w:val="007A3B0F"/>
    <w:rsid w:val="007A4AE2"/>
    <w:rsid w:val="007A5594"/>
    <w:rsid w:val="007A589B"/>
    <w:rsid w:val="007A5E6A"/>
    <w:rsid w:val="007A6B23"/>
    <w:rsid w:val="007A7289"/>
    <w:rsid w:val="007B1449"/>
    <w:rsid w:val="007B26F5"/>
    <w:rsid w:val="007B4F6C"/>
    <w:rsid w:val="007B5881"/>
    <w:rsid w:val="007B673A"/>
    <w:rsid w:val="007B67B9"/>
    <w:rsid w:val="007B7993"/>
    <w:rsid w:val="007C17D2"/>
    <w:rsid w:val="007C2095"/>
    <w:rsid w:val="007C2BA6"/>
    <w:rsid w:val="007C4003"/>
    <w:rsid w:val="007C530A"/>
    <w:rsid w:val="007C5737"/>
    <w:rsid w:val="007C5E03"/>
    <w:rsid w:val="007C64A0"/>
    <w:rsid w:val="007C7849"/>
    <w:rsid w:val="007D0BEC"/>
    <w:rsid w:val="007D1093"/>
    <w:rsid w:val="007D38F8"/>
    <w:rsid w:val="007D3C42"/>
    <w:rsid w:val="007D3CF0"/>
    <w:rsid w:val="007D5032"/>
    <w:rsid w:val="007D5A11"/>
    <w:rsid w:val="007D6770"/>
    <w:rsid w:val="007D7C77"/>
    <w:rsid w:val="007E142E"/>
    <w:rsid w:val="007E18A6"/>
    <w:rsid w:val="007E1D4C"/>
    <w:rsid w:val="007E5AD9"/>
    <w:rsid w:val="007E731A"/>
    <w:rsid w:val="007E7595"/>
    <w:rsid w:val="007F02EB"/>
    <w:rsid w:val="007F0B06"/>
    <w:rsid w:val="007F2678"/>
    <w:rsid w:val="007F2F0A"/>
    <w:rsid w:val="007F30D2"/>
    <w:rsid w:val="007F3C3C"/>
    <w:rsid w:val="007F4A8B"/>
    <w:rsid w:val="007F6FC1"/>
    <w:rsid w:val="007F7912"/>
    <w:rsid w:val="008019DB"/>
    <w:rsid w:val="00803288"/>
    <w:rsid w:val="00803498"/>
    <w:rsid w:val="00804421"/>
    <w:rsid w:val="00805364"/>
    <w:rsid w:val="00805780"/>
    <w:rsid w:val="00805F48"/>
    <w:rsid w:val="00806691"/>
    <w:rsid w:val="008067E7"/>
    <w:rsid w:val="00810FCC"/>
    <w:rsid w:val="00811486"/>
    <w:rsid w:val="0081316C"/>
    <w:rsid w:val="00813A33"/>
    <w:rsid w:val="00814072"/>
    <w:rsid w:val="00814CAE"/>
    <w:rsid w:val="00816E03"/>
    <w:rsid w:val="00817C78"/>
    <w:rsid w:val="00824402"/>
    <w:rsid w:val="008249B7"/>
    <w:rsid w:val="008252C8"/>
    <w:rsid w:val="008259CE"/>
    <w:rsid w:val="00825CC6"/>
    <w:rsid w:val="00826110"/>
    <w:rsid w:val="0082675C"/>
    <w:rsid w:val="008272A0"/>
    <w:rsid w:val="008309A6"/>
    <w:rsid w:val="00832E40"/>
    <w:rsid w:val="00833DC4"/>
    <w:rsid w:val="00836C27"/>
    <w:rsid w:val="00837533"/>
    <w:rsid w:val="00841ECD"/>
    <w:rsid w:val="00842ACD"/>
    <w:rsid w:val="008431F0"/>
    <w:rsid w:val="008439FE"/>
    <w:rsid w:val="00844D6C"/>
    <w:rsid w:val="008467D6"/>
    <w:rsid w:val="0084794E"/>
    <w:rsid w:val="00850554"/>
    <w:rsid w:val="00852B28"/>
    <w:rsid w:val="00853B7C"/>
    <w:rsid w:val="00854B22"/>
    <w:rsid w:val="00854C8D"/>
    <w:rsid w:val="008552C5"/>
    <w:rsid w:val="008566AA"/>
    <w:rsid w:val="00857E15"/>
    <w:rsid w:val="008615F6"/>
    <w:rsid w:val="00861DE1"/>
    <w:rsid w:val="008621D8"/>
    <w:rsid w:val="00863879"/>
    <w:rsid w:val="00864AFE"/>
    <w:rsid w:val="0086552C"/>
    <w:rsid w:val="00865EB2"/>
    <w:rsid w:val="00866AEA"/>
    <w:rsid w:val="00867B16"/>
    <w:rsid w:val="0087274D"/>
    <w:rsid w:val="0087368C"/>
    <w:rsid w:val="00873A91"/>
    <w:rsid w:val="0087518C"/>
    <w:rsid w:val="00876C24"/>
    <w:rsid w:val="00877055"/>
    <w:rsid w:val="008775EF"/>
    <w:rsid w:val="008776B7"/>
    <w:rsid w:val="00877A55"/>
    <w:rsid w:val="00880035"/>
    <w:rsid w:val="0088088A"/>
    <w:rsid w:val="008827CB"/>
    <w:rsid w:val="00884632"/>
    <w:rsid w:val="00884C71"/>
    <w:rsid w:val="0088568F"/>
    <w:rsid w:val="008875C7"/>
    <w:rsid w:val="00887DE8"/>
    <w:rsid w:val="00890585"/>
    <w:rsid w:val="00891515"/>
    <w:rsid w:val="00896123"/>
    <w:rsid w:val="008974C6"/>
    <w:rsid w:val="00897B0E"/>
    <w:rsid w:val="008A2355"/>
    <w:rsid w:val="008A632C"/>
    <w:rsid w:val="008A6F76"/>
    <w:rsid w:val="008B00BF"/>
    <w:rsid w:val="008B08F3"/>
    <w:rsid w:val="008B1088"/>
    <w:rsid w:val="008B2069"/>
    <w:rsid w:val="008B70D9"/>
    <w:rsid w:val="008C0AAC"/>
    <w:rsid w:val="008C0CF2"/>
    <w:rsid w:val="008C0D00"/>
    <w:rsid w:val="008C4316"/>
    <w:rsid w:val="008C45C8"/>
    <w:rsid w:val="008C4C6E"/>
    <w:rsid w:val="008C4E41"/>
    <w:rsid w:val="008C6E96"/>
    <w:rsid w:val="008C7CDF"/>
    <w:rsid w:val="008C7E7B"/>
    <w:rsid w:val="008D03C6"/>
    <w:rsid w:val="008D0CD3"/>
    <w:rsid w:val="008D12A3"/>
    <w:rsid w:val="008D1CAA"/>
    <w:rsid w:val="008D2C82"/>
    <w:rsid w:val="008D3367"/>
    <w:rsid w:val="008D46F2"/>
    <w:rsid w:val="008D4E91"/>
    <w:rsid w:val="008D5101"/>
    <w:rsid w:val="008D52A6"/>
    <w:rsid w:val="008D5C8B"/>
    <w:rsid w:val="008D648E"/>
    <w:rsid w:val="008D6AC8"/>
    <w:rsid w:val="008D6EEF"/>
    <w:rsid w:val="008D74C1"/>
    <w:rsid w:val="008E0970"/>
    <w:rsid w:val="008E18AB"/>
    <w:rsid w:val="008E33AE"/>
    <w:rsid w:val="008E388B"/>
    <w:rsid w:val="008E3AD1"/>
    <w:rsid w:val="008E3D92"/>
    <w:rsid w:val="008E5D97"/>
    <w:rsid w:val="008E629F"/>
    <w:rsid w:val="008E6E8D"/>
    <w:rsid w:val="008E7E21"/>
    <w:rsid w:val="008F058E"/>
    <w:rsid w:val="008F0CFC"/>
    <w:rsid w:val="008F0D51"/>
    <w:rsid w:val="008F0DF4"/>
    <w:rsid w:val="008F125F"/>
    <w:rsid w:val="008F27D3"/>
    <w:rsid w:val="008F2C1E"/>
    <w:rsid w:val="008F313E"/>
    <w:rsid w:val="008F3945"/>
    <w:rsid w:val="008F5FD5"/>
    <w:rsid w:val="008F660E"/>
    <w:rsid w:val="008F761C"/>
    <w:rsid w:val="00901D80"/>
    <w:rsid w:val="009043A0"/>
    <w:rsid w:val="00904406"/>
    <w:rsid w:val="009047BB"/>
    <w:rsid w:val="00906B24"/>
    <w:rsid w:val="009070CC"/>
    <w:rsid w:val="009100D2"/>
    <w:rsid w:val="00912B16"/>
    <w:rsid w:val="009149DC"/>
    <w:rsid w:val="0091722D"/>
    <w:rsid w:val="0091731A"/>
    <w:rsid w:val="00923064"/>
    <w:rsid w:val="00923F32"/>
    <w:rsid w:val="0092419A"/>
    <w:rsid w:val="00924243"/>
    <w:rsid w:val="009271FF"/>
    <w:rsid w:val="00931E53"/>
    <w:rsid w:val="00932BAC"/>
    <w:rsid w:val="00933251"/>
    <w:rsid w:val="00934619"/>
    <w:rsid w:val="0093524A"/>
    <w:rsid w:val="009356A1"/>
    <w:rsid w:val="00935927"/>
    <w:rsid w:val="00935C2F"/>
    <w:rsid w:val="009376ED"/>
    <w:rsid w:val="00940089"/>
    <w:rsid w:val="00940C57"/>
    <w:rsid w:val="00942666"/>
    <w:rsid w:val="00942704"/>
    <w:rsid w:val="00942A09"/>
    <w:rsid w:val="00943180"/>
    <w:rsid w:val="009441D2"/>
    <w:rsid w:val="009441FD"/>
    <w:rsid w:val="0094570C"/>
    <w:rsid w:val="00946AAC"/>
    <w:rsid w:val="00946F8B"/>
    <w:rsid w:val="0094735C"/>
    <w:rsid w:val="0094763E"/>
    <w:rsid w:val="00953E63"/>
    <w:rsid w:val="009546E8"/>
    <w:rsid w:val="009559A0"/>
    <w:rsid w:val="00955E91"/>
    <w:rsid w:val="0095687A"/>
    <w:rsid w:val="00956A14"/>
    <w:rsid w:val="009629EB"/>
    <w:rsid w:val="00964C49"/>
    <w:rsid w:val="009664BC"/>
    <w:rsid w:val="00966E4E"/>
    <w:rsid w:val="00967DEC"/>
    <w:rsid w:val="00970778"/>
    <w:rsid w:val="00970992"/>
    <w:rsid w:val="009723B1"/>
    <w:rsid w:val="00974655"/>
    <w:rsid w:val="00975B85"/>
    <w:rsid w:val="009762F2"/>
    <w:rsid w:val="0098041A"/>
    <w:rsid w:val="00980430"/>
    <w:rsid w:val="00981FC5"/>
    <w:rsid w:val="00982B89"/>
    <w:rsid w:val="00984D13"/>
    <w:rsid w:val="0098730A"/>
    <w:rsid w:val="00990447"/>
    <w:rsid w:val="009915AD"/>
    <w:rsid w:val="00994276"/>
    <w:rsid w:val="00995A4B"/>
    <w:rsid w:val="0099619E"/>
    <w:rsid w:val="00997FEF"/>
    <w:rsid w:val="009A0033"/>
    <w:rsid w:val="009A062D"/>
    <w:rsid w:val="009A10E3"/>
    <w:rsid w:val="009A3BE6"/>
    <w:rsid w:val="009A3FB4"/>
    <w:rsid w:val="009B0351"/>
    <w:rsid w:val="009B0A7A"/>
    <w:rsid w:val="009B2927"/>
    <w:rsid w:val="009B3123"/>
    <w:rsid w:val="009B3B9F"/>
    <w:rsid w:val="009B5880"/>
    <w:rsid w:val="009B6C42"/>
    <w:rsid w:val="009B74E2"/>
    <w:rsid w:val="009B7E00"/>
    <w:rsid w:val="009C1B32"/>
    <w:rsid w:val="009C2FC3"/>
    <w:rsid w:val="009C3E0C"/>
    <w:rsid w:val="009C4656"/>
    <w:rsid w:val="009C66B9"/>
    <w:rsid w:val="009C7D0B"/>
    <w:rsid w:val="009D1671"/>
    <w:rsid w:val="009D16AE"/>
    <w:rsid w:val="009D1A8A"/>
    <w:rsid w:val="009D2968"/>
    <w:rsid w:val="009D29DD"/>
    <w:rsid w:val="009D33A7"/>
    <w:rsid w:val="009D3AAB"/>
    <w:rsid w:val="009D54D4"/>
    <w:rsid w:val="009D5A94"/>
    <w:rsid w:val="009D6E2F"/>
    <w:rsid w:val="009D7318"/>
    <w:rsid w:val="009E0947"/>
    <w:rsid w:val="009E0BF3"/>
    <w:rsid w:val="009E0EF8"/>
    <w:rsid w:val="009E110E"/>
    <w:rsid w:val="009E1F11"/>
    <w:rsid w:val="009E4857"/>
    <w:rsid w:val="009E5C1E"/>
    <w:rsid w:val="009F3ADB"/>
    <w:rsid w:val="009F4A55"/>
    <w:rsid w:val="009F50B1"/>
    <w:rsid w:val="009F657D"/>
    <w:rsid w:val="009F66DB"/>
    <w:rsid w:val="009F689E"/>
    <w:rsid w:val="00A0038B"/>
    <w:rsid w:val="00A0126B"/>
    <w:rsid w:val="00A0141A"/>
    <w:rsid w:val="00A01732"/>
    <w:rsid w:val="00A05A78"/>
    <w:rsid w:val="00A05B08"/>
    <w:rsid w:val="00A05BEC"/>
    <w:rsid w:val="00A06DF6"/>
    <w:rsid w:val="00A0793D"/>
    <w:rsid w:val="00A11B75"/>
    <w:rsid w:val="00A11BB4"/>
    <w:rsid w:val="00A11F33"/>
    <w:rsid w:val="00A12A4D"/>
    <w:rsid w:val="00A12DB4"/>
    <w:rsid w:val="00A13F79"/>
    <w:rsid w:val="00A143CD"/>
    <w:rsid w:val="00A144EE"/>
    <w:rsid w:val="00A1473D"/>
    <w:rsid w:val="00A14825"/>
    <w:rsid w:val="00A15A5E"/>
    <w:rsid w:val="00A20674"/>
    <w:rsid w:val="00A2149E"/>
    <w:rsid w:val="00A21CFF"/>
    <w:rsid w:val="00A22CF9"/>
    <w:rsid w:val="00A22D76"/>
    <w:rsid w:val="00A23538"/>
    <w:rsid w:val="00A23ED7"/>
    <w:rsid w:val="00A26812"/>
    <w:rsid w:val="00A26A26"/>
    <w:rsid w:val="00A27575"/>
    <w:rsid w:val="00A305DE"/>
    <w:rsid w:val="00A30E12"/>
    <w:rsid w:val="00A332BC"/>
    <w:rsid w:val="00A33E64"/>
    <w:rsid w:val="00A4015F"/>
    <w:rsid w:val="00A41111"/>
    <w:rsid w:val="00A437DA"/>
    <w:rsid w:val="00A43E60"/>
    <w:rsid w:val="00A43F27"/>
    <w:rsid w:val="00A44FFE"/>
    <w:rsid w:val="00A45948"/>
    <w:rsid w:val="00A47B1C"/>
    <w:rsid w:val="00A47F51"/>
    <w:rsid w:val="00A50A18"/>
    <w:rsid w:val="00A51B3F"/>
    <w:rsid w:val="00A52C70"/>
    <w:rsid w:val="00A60183"/>
    <w:rsid w:val="00A60D18"/>
    <w:rsid w:val="00A61A25"/>
    <w:rsid w:val="00A61D54"/>
    <w:rsid w:val="00A64CF9"/>
    <w:rsid w:val="00A65ED1"/>
    <w:rsid w:val="00A67D76"/>
    <w:rsid w:val="00A702F4"/>
    <w:rsid w:val="00A704AA"/>
    <w:rsid w:val="00A71386"/>
    <w:rsid w:val="00A72B44"/>
    <w:rsid w:val="00A73F2F"/>
    <w:rsid w:val="00A75039"/>
    <w:rsid w:val="00A751D6"/>
    <w:rsid w:val="00A75C5D"/>
    <w:rsid w:val="00A814D6"/>
    <w:rsid w:val="00A81C7C"/>
    <w:rsid w:val="00A83580"/>
    <w:rsid w:val="00A837A0"/>
    <w:rsid w:val="00A84509"/>
    <w:rsid w:val="00A84571"/>
    <w:rsid w:val="00A8688A"/>
    <w:rsid w:val="00A915BC"/>
    <w:rsid w:val="00A91651"/>
    <w:rsid w:val="00A9199F"/>
    <w:rsid w:val="00A92D22"/>
    <w:rsid w:val="00A93131"/>
    <w:rsid w:val="00A95700"/>
    <w:rsid w:val="00A9593D"/>
    <w:rsid w:val="00A95E06"/>
    <w:rsid w:val="00A95FEA"/>
    <w:rsid w:val="00A96C34"/>
    <w:rsid w:val="00A9764C"/>
    <w:rsid w:val="00AA007F"/>
    <w:rsid w:val="00AA0D5F"/>
    <w:rsid w:val="00AA163A"/>
    <w:rsid w:val="00AA2601"/>
    <w:rsid w:val="00AA396B"/>
    <w:rsid w:val="00AA564B"/>
    <w:rsid w:val="00AA6B8D"/>
    <w:rsid w:val="00AA765F"/>
    <w:rsid w:val="00AA7FE7"/>
    <w:rsid w:val="00AB0815"/>
    <w:rsid w:val="00AB1B02"/>
    <w:rsid w:val="00AB1D48"/>
    <w:rsid w:val="00AB2B72"/>
    <w:rsid w:val="00AB45C2"/>
    <w:rsid w:val="00AB54F7"/>
    <w:rsid w:val="00AB5E83"/>
    <w:rsid w:val="00AB754B"/>
    <w:rsid w:val="00AC07F0"/>
    <w:rsid w:val="00AC09C9"/>
    <w:rsid w:val="00AC0E14"/>
    <w:rsid w:val="00AC23F4"/>
    <w:rsid w:val="00AC2C36"/>
    <w:rsid w:val="00AC3F78"/>
    <w:rsid w:val="00AC43AC"/>
    <w:rsid w:val="00AC4DD3"/>
    <w:rsid w:val="00AC7228"/>
    <w:rsid w:val="00AC7368"/>
    <w:rsid w:val="00AC73A4"/>
    <w:rsid w:val="00AC7ED5"/>
    <w:rsid w:val="00AD126B"/>
    <w:rsid w:val="00AD21FD"/>
    <w:rsid w:val="00AD22C8"/>
    <w:rsid w:val="00AD46D2"/>
    <w:rsid w:val="00AD58AE"/>
    <w:rsid w:val="00AD5A92"/>
    <w:rsid w:val="00AD5CB7"/>
    <w:rsid w:val="00AD6B3A"/>
    <w:rsid w:val="00AD73D2"/>
    <w:rsid w:val="00AD7708"/>
    <w:rsid w:val="00AE18EC"/>
    <w:rsid w:val="00AE2CC9"/>
    <w:rsid w:val="00AE2E1C"/>
    <w:rsid w:val="00AE2F86"/>
    <w:rsid w:val="00AE3677"/>
    <w:rsid w:val="00AE4212"/>
    <w:rsid w:val="00AE4731"/>
    <w:rsid w:val="00AE4AC6"/>
    <w:rsid w:val="00AE51CD"/>
    <w:rsid w:val="00AE5994"/>
    <w:rsid w:val="00AE6CDC"/>
    <w:rsid w:val="00AE7AF7"/>
    <w:rsid w:val="00AF121F"/>
    <w:rsid w:val="00AF1419"/>
    <w:rsid w:val="00AF238B"/>
    <w:rsid w:val="00AF3012"/>
    <w:rsid w:val="00AF3CAA"/>
    <w:rsid w:val="00AF40FC"/>
    <w:rsid w:val="00AF4BDD"/>
    <w:rsid w:val="00AF4D7D"/>
    <w:rsid w:val="00AF5F64"/>
    <w:rsid w:val="00AF61FF"/>
    <w:rsid w:val="00AF6A93"/>
    <w:rsid w:val="00B009F0"/>
    <w:rsid w:val="00B01278"/>
    <w:rsid w:val="00B01444"/>
    <w:rsid w:val="00B01BDF"/>
    <w:rsid w:val="00B02181"/>
    <w:rsid w:val="00B038B4"/>
    <w:rsid w:val="00B044D0"/>
    <w:rsid w:val="00B04C36"/>
    <w:rsid w:val="00B05315"/>
    <w:rsid w:val="00B05EC1"/>
    <w:rsid w:val="00B07594"/>
    <w:rsid w:val="00B13455"/>
    <w:rsid w:val="00B1372C"/>
    <w:rsid w:val="00B14A6E"/>
    <w:rsid w:val="00B14EA1"/>
    <w:rsid w:val="00B151CE"/>
    <w:rsid w:val="00B20C15"/>
    <w:rsid w:val="00B213A7"/>
    <w:rsid w:val="00B21EAC"/>
    <w:rsid w:val="00B224E7"/>
    <w:rsid w:val="00B22E48"/>
    <w:rsid w:val="00B22ED9"/>
    <w:rsid w:val="00B23BF8"/>
    <w:rsid w:val="00B25552"/>
    <w:rsid w:val="00B25644"/>
    <w:rsid w:val="00B256B8"/>
    <w:rsid w:val="00B25846"/>
    <w:rsid w:val="00B25E5D"/>
    <w:rsid w:val="00B26EC8"/>
    <w:rsid w:val="00B277F3"/>
    <w:rsid w:val="00B31F1E"/>
    <w:rsid w:val="00B32159"/>
    <w:rsid w:val="00B33BF7"/>
    <w:rsid w:val="00B33CA2"/>
    <w:rsid w:val="00B37D8F"/>
    <w:rsid w:val="00B4196B"/>
    <w:rsid w:val="00B42FE7"/>
    <w:rsid w:val="00B4436B"/>
    <w:rsid w:val="00B471EE"/>
    <w:rsid w:val="00B50A68"/>
    <w:rsid w:val="00B51512"/>
    <w:rsid w:val="00B51DAA"/>
    <w:rsid w:val="00B51FF2"/>
    <w:rsid w:val="00B520C1"/>
    <w:rsid w:val="00B5235D"/>
    <w:rsid w:val="00B554EB"/>
    <w:rsid w:val="00B55F1A"/>
    <w:rsid w:val="00B565EC"/>
    <w:rsid w:val="00B61734"/>
    <w:rsid w:val="00B631B4"/>
    <w:rsid w:val="00B6334E"/>
    <w:rsid w:val="00B643A4"/>
    <w:rsid w:val="00B65299"/>
    <w:rsid w:val="00B65A25"/>
    <w:rsid w:val="00B66A18"/>
    <w:rsid w:val="00B66A51"/>
    <w:rsid w:val="00B71153"/>
    <w:rsid w:val="00B73CD3"/>
    <w:rsid w:val="00B74A0A"/>
    <w:rsid w:val="00B76DD0"/>
    <w:rsid w:val="00B81F3B"/>
    <w:rsid w:val="00B82F72"/>
    <w:rsid w:val="00B84080"/>
    <w:rsid w:val="00B8462A"/>
    <w:rsid w:val="00B853AB"/>
    <w:rsid w:val="00B8540D"/>
    <w:rsid w:val="00B866F3"/>
    <w:rsid w:val="00B86C41"/>
    <w:rsid w:val="00B90DD8"/>
    <w:rsid w:val="00B91EC4"/>
    <w:rsid w:val="00B92418"/>
    <w:rsid w:val="00BA1291"/>
    <w:rsid w:val="00BA1CF3"/>
    <w:rsid w:val="00BA2730"/>
    <w:rsid w:val="00BA2BB6"/>
    <w:rsid w:val="00BA3BF0"/>
    <w:rsid w:val="00BA4E26"/>
    <w:rsid w:val="00BA5903"/>
    <w:rsid w:val="00BA6D52"/>
    <w:rsid w:val="00BB1BE0"/>
    <w:rsid w:val="00BB459A"/>
    <w:rsid w:val="00BB45C4"/>
    <w:rsid w:val="00BB4BEB"/>
    <w:rsid w:val="00BB6330"/>
    <w:rsid w:val="00BB6994"/>
    <w:rsid w:val="00BB7923"/>
    <w:rsid w:val="00BC07D4"/>
    <w:rsid w:val="00BC3028"/>
    <w:rsid w:val="00BC4326"/>
    <w:rsid w:val="00BC4A1C"/>
    <w:rsid w:val="00BC630F"/>
    <w:rsid w:val="00BC6761"/>
    <w:rsid w:val="00BC772E"/>
    <w:rsid w:val="00BC7C42"/>
    <w:rsid w:val="00BD0B57"/>
    <w:rsid w:val="00BD187E"/>
    <w:rsid w:val="00BD2B95"/>
    <w:rsid w:val="00BD2CFB"/>
    <w:rsid w:val="00BD3E0B"/>
    <w:rsid w:val="00BD78D0"/>
    <w:rsid w:val="00BD78E8"/>
    <w:rsid w:val="00BE10F6"/>
    <w:rsid w:val="00BE1D1F"/>
    <w:rsid w:val="00BE2E22"/>
    <w:rsid w:val="00BE3502"/>
    <w:rsid w:val="00BE3B8F"/>
    <w:rsid w:val="00BE3BDE"/>
    <w:rsid w:val="00BE7A2A"/>
    <w:rsid w:val="00BF3165"/>
    <w:rsid w:val="00BF3490"/>
    <w:rsid w:val="00BF3DCE"/>
    <w:rsid w:val="00BF55BB"/>
    <w:rsid w:val="00BF5A4C"/>
    <w:rsid w:val="00BF647E"/>
    <w:rsid w:val="00BF69DA"/>
    <w:rsid w:val="00BF72C9"/>
    <w:rsid w:val="00C013B3"/>
    <w:rsid w:val="00C01447"/>
    <w:rsid w:val="00C015EA"/>
    <w:rsid w:val="00C01BAD"/>
    <w:rsid w:val="00C0299F"/>
    <w:rsid w:val="00C029C7"/>
    <w:rsid w:val="00C03200"/>
    <w:rsid w:val="00C04190"/>
    <w:rsid w:val="00C057EB"/>
    <w:rsid w:val="00C05F6E"/>
    <w:rsid w:val="00C10193"/>
    <w:rsid w:val="00C117A5"/>
    <w:rsid w:val="00C12C46"/>
    <w:rsid w:val="00C143F4"/>
    <w:rsid w:val="00C15BDF"/>
    <w:rsid w:val="00C17B07"/>
    <w:rsid w:val="00C20588"/>
    <w:rsid w:val="00C2170D"/>
    <w:rsid w:val="00C225D0"/>
    <w:rsid w:val="00C23820"/>
    <w:rsid w:val="00C238E0"/>
    <w:rsid w:val="00C23916"/>
    <w:rsid w:val="00C23E82"/>
    <w:rsid w:val="00C24810"/>
    <w:rsid w:val="00C25C0B"/>
    <w:rsid w:val="00C25E77"/>
    <w:rsid w:val="00C26997"/>
    <w:rsid w:val="00C30000"/>
    <w:rsid w:val="00C315BF"/>
    <w:rsid w:val="00C31831"/>
    <w:rsid w:val="00C323C1"/>
    <w:rsid w:val="00C32764"/>
    <w:rsid w:val="00C32E82"/>
    <w:rsid w:val="00C3355E"/>
    <w:rsid w:val="00C34096"/>
    <w:rsid w:val="00C40659"/>
    <w:rsid w:val="00C426F9"/>
    <w:rsid w:val="00C42EA0"/>
    <w:rsid w:val="00C43DEC"/>
    <w:rsid w:val="00C43FC3"/>
    <w:rsid w:val="00C446BA"/>
    <w:rsid w:val="00C44CBE"/>
    <w:rsid w:val="00C44EA8"/>
    <w:rsid w:val="00C45B1F"/>
    <w:rsid w:val="00C47213"/>
    <w:rsid w:val="00C474B1"/>
    <w:rsid w:val="00C4763C"/>
    <w:rsid w:val="00C50A5A"/>
    <w:rsid w:val="00C52CF7"/>
    <w:rsid w:val="00C535D8"/>
    <w:rsid w:val="00C53A55"/>
    <w:rsid w:val="00C53D57"/>
    <w:rsid w:val="00C53F09"/>
    <w:rsid w:val="00C55EF4"/>
    <w:rsid w:val="00C568F9"/>
    <w:rsid w:val="00C56D7D"/>
    <w:rsid w:val="00C60735"/>
    <w:rsid w:val="00C61CE2"/>
    <w:rsid w:val="00C629A0"/>
    <w:rsid w:val="00C62BBD"/>
    <w:rsid w:val="00C63B51"/>
    <w:rsid w:val="00C64057"/>
    <w:rsid w:val="00C64976"/>
    <w:rsid w:val="00C6497A"/>
    <w:rsid w:val="00C64D8A"/>
    <w:rsid w:val="00C6524C"/>
    <w:rsid w:val="00C65FE4"/>
    <w:rsid w:val="00C679BC"/>
    <w:rsid w:val="00C70486"/>
    <w:rsid w:val="00C70F47"/>
    <w:rsid w:val="00C71CC2"/>
    <w:rsid w:val="00C7538C"/>
    <w:rsid w:val="00C75A1B"/>
    <w:rsid w:val="00C76A50"/>
    <w:rsid w:val="00C80DB5"/>
    <w:rsid w:val="00C81350"/>
    <w:rsid w:val="00C833B4"/>
    <w:rsid w:val="00C8347A"/>
    <w:rsid w:val="00C84C7F"/>
    <w:rsid w:val="00C8521F"/>
    <w:rsid w:val="00C8571C"/>
    <w:rsid w:val="00C859D6"/>
    <w:rsid w:val="00C864A4"/>
    <w:rsid w:val="00C90D83"/>
    <w:rsid w:val="00C93B3E"/>
    <w:rsid w:val="00C93CC4"/>
    <w:rsid w:val="00C950BF"/>
    <w:rsid w:val="00CA013E"/>
    <w:rsid w:val="00CA0FF1"/>
    <w:rsid w:val="00CA1C60"/>
    <w:rsid w:val="00CA1DD5"/>
    <w:rsid w:val="00CA44C7"/>
    <w:rsid w:val="00CA6108"/>
    <w:rsid w:val="00CA72ED"/>
    <w:rsid w:val="00CB120F"/>
    <w:rsid w:val="00CB1BAB"/>
    <w:rsid w:val="00CB1FBE"/>
    <w:rsid w:val="00CB23C2"/>
    <w:rsid w:val="00CB2A95"/>
    <w:rsid w:val="00CB4064"/>
    <w:rsid w:val="00CB6841"/>
    <w:rsid w:val="00CB6D34"/>
    <w:rsid w:val="00CB6FFB"/>
    <w:rsid w:val="00CB78FD"/>
    <w:rsid w:val="00CC0898"/>
    <w:rsid w:val="00CC1091"/>
    <w:rsid w:val="00CC1CB3"/>
    <w:rsid w:val="00CC2E1A"/>
    <w:rsid w:val="00CC371B"/>
    <w:rsid w:val="00CC37FA"/>
    <w:rsid w:val="00CC3A4C"/>
    <w:rsid w:val="00CC3BB8"/>
    <w:rsid w:val="00CC4A3F"/>
    <w:rsid w:val="00CC6490"/>
    <w:rsid w:val="00CC6696"/>
    <w:rsid w:val="00CC7253"/>
    <w:rsid w:val="00CD1A7F"/>
    <w:rsid w:val="00CD2D1E"/>
    <w:rsid w:val="00CD3586"/>
    <w:rsid w:val="00CD567B"/>
    <w:rsid w:val="00CE2202"/>
    <w:rsid w:val="00CE4D1A"/>
    <w:rsid w:val="00CE5249"/>
    <w:rsid w:val="00CE5DD0"/>
    <w:rsid w:val="00CE64CB"/>
    <w:rsid w:val="00CF16D0"/>
    <w:rsid w:val="00CF1770"/>
    <w:rsid w:val="00CF2240"/>
    <w:rsid w:val="00CF2AF0"/>
    <w:rsid w:val="00CF3437"/>
    <w:rsid w:val="00CF4E45"/>
    <w:rsid w:val="00D00C3D"/>
    <w:rsid w:val="00D01EBE"/>
    <w:rsid w:val="00D02676"/>
    <w:rsid w:val="00D027AE"/>
    <w:rsid w:val="00D034C4"/>
    <w:rsid w:val="00D035D5"/>
    <w:rsid w:val="00D046B7"/>
    <w:rsid w:val="00D04FA8"/>
    <w:rsid w:val="00D053B3"/>
    <w:rsid w:val="00D07506"/>
    <w:rsid w:val="00D10348"/>
    <w:rsid w:val="00D103D4"/>
    <w:rsid w:val="00D10F8F"/>
    <w:rsid w:val="00D11F70"/>
    <w:rsid w:val="00D15A94"/>
    <w:rsid w:val="00D15ED7"/>
    <w:rsid w:val="00D2006F"/>
    <w:rsid w:val="00D2027F"/>
    <w:rsid w:val="00D2066E"/>
    <w:rsid w:val="00D20757"/>
    <w:rsid w:val="00D21FB5"/>
    <w:rsid w:val="00D2304E"/>
    <w:rsid w:val="00D247BE"/>
    <w:rsid w:val="00D27454"/>
    <w:rsid w:val="00D338EA"/>
    <w:rsid w:val="00D34596"/>
    <w:rsid w:val="00D34EA4"/>
    <w:rsid w:val="00D36433"/>
    <w:rsid w:val="00D37F18"/>
    <w:rsid w:val="00D400E3"/>
    <w:rsid w:val="00D411C1"/>
    <w:rsid w:val="00D4295E"/>
    <w:rsid w:val="00D42B21"/>
    <w:rsid w:val="00D4354B"/>
    <w:rsid w:val="00D43E6C"/>
    <w:rsid w:val="00D45800"/>
    <w:rsid w:val="00D45E79"/>
    <w:rsid w:val="00D46DD1"/>
    <w:rsid w:val="00D50E6A"/>
    <w:rsid w:val="00D511DD"/>
    <w:rsid w:val="00D515CC"/>
    <w:rsid w:val="00D536B9"/>
    <w:rsid w:val="00D53736"/>
    <w:rsid w:val="00D55300"/>
    <w:rsid w:val="00D562F8"/>
    <w:rsid w:val="00D6007E"/>
    <w:rsid w:val="00D60209"/>
    <w:rsid w:val="00D6070C"/>
    <w:rsid w:val="00D607AD"/>
    <w:rsid w:val="00D60A04"/>
    <w:rsid w:val="00D60DE8"/>
    <w:rsid w:val="00D619B4"/>
    <w:rsid w:val="00D63C67"/>
    <w:rsid w:val="00D63D72"/>
    <w:rsid w:val="00D642E3"/>
    <w:rsid w:val="00D64F40"/>
    <w:rsid w:val="00D657A5"/>
    <w:rsid w:val="00D66911"/>
    <w:rsid w:val="00D66BE1"/>
    <w:rsid w:val="00D67578"/>
    <w:rsid w:val="00D71433"/>
    <w:rsid w:val="00D71DEB"/>
    <w:rsid w:val="00D7219D"/>
    <w:rsid w:val="00D73384"/>
    <w:rsid w:val="00D73DB3"/>
    <w:rsid w:val="00D75653"/>
    <w:rsid w:val="00D76D1B"/>
    <w:rsid w:val="00D7762A"/>
    <w:rsid w:val="00D85767"/>
    <w:rsid w:val="00D8614F"/>
    <w:rsid w:val="00D86AA7"/>
    <w:rsid w:val="00D87D86"/>
    <w:rsid w:val="00D91FF7"/>
    <w:rsid w:val="00D93CB0"/>
    <w:rsid w:val="00D952E9"/>
    <w:rsid w:val="00D956E4"/>
    <w:rsid w:val="00D96939"/>
    <w:rsid w:val="00D9757B"/>
    <w:rsid w:val="00D97A78"/>
    <w:rsid w:val="00DA0B26"/>
    <w:rsid w:val="00DA1016"/>
    <w:rsid w:val="00DA22AC"/>
    <w:rsid w:val="00DA3911"/>
    <w:rsid w:val="00DA4F31"/>
    <w:rsid w:val="00DA6B2E"/>
    <w:rsid w:val="00DA7572"/>
    <w:rsid w:val="00DA768B"/>
    <w:rsid w:val="00DA7A0E"/>
    <w:rsid w:val="00DA7B86"/>
    <w:rsid w:val="00DB179B"/>
    <w:rsid w:val="00DB1FA6"/>
    <w:rsid w:val="00DB36F0"/>
    <w:rsid w:val="00DB4079"/>
    <w:rsid w:val="00DB42FE"/>
    <w:rsid w:val="00DB6503"/>
    <w:rsid w:val="00DB70BF"/>
    <w:rsid w:val="00DC0EC4"/>
    <w:rsid w:val="00DC1230"/>
    <w:rsid w:val="00DC2B94"/>
    <w:rsid w:val="00DC2D77"/>
    <w:rsid w:val="00DC41AF"/>
    <w:rsid w:val="00DC5112"/>
    <w:rsid w:val="00DC659D"/>
    <w:rsid w:val="00DC6D24"/>
    <w:rsid w:val="00DC6F61"/>
    <w:rsid w:val="00DD0375"/>
    <w:rsid w:val="00DD17EF"/>
    <w:rsid w:val="00DD20C4"/>
    <w:rsid w:val="00DD3E99"/>
    <w:rsid w:val="00DD44A8"/>
    <w:rsid w:val="00DD55A6"/>
    <w:rsid w:val="00DD5798"/>
    <w:rsid w:val="00DE518F"/>
    <w:rsid w:val="00DE5AF9"/>
    <w:rsid w:val="00DE7FDD"/>
    <w:rsid w:val="00DF0DDE"/>
    <w:rsid w:val="00DF1719"/>
    <w:rsid w:val="00DF227F"/>
    <w:rsid w:val="00DF4910"/>
    <w:rsid w:val="00DF5C61"/>
    <w:rsid w:val="00DF5C87"/>
    <w:rsid w:val="00DF7277"/>
    <w:rsid w:val="00E00185"/>
    <w:rsid w:val="00E009B0"/>
    <w:rsid w:val="00E01AB8"/>
    <w:rsid w:val="00E01CF7"/>
    <w:rsid w:val="00E01E92"/>
    <w:rsid w:val="00E03CCF"/>
    <w:rsid w:val="00E0437C"/>
    <w:rsid w:val="00E05067"/>
    <w:rsid w:val="00E054F1"/>
    <w:rsid w:val="00E0617B"/>
    <w:rsid w:val="00E06349"/>
    <w:rsid w:val="00E0776D"/>
    <w:rsid w:val="00E07F3D"/>
    <w:rsid w:val="00E10715"/>
    <w:rsid w:val="00E12E2D"/>
    <w:rsid w:val="00E14F78"/>
    <w:rsid w:val="00E17399"/>
    <w:rsid w:val="00E2018F"/>
    <w:rsid w:val="00E217EB"/>
    <w:rsid w:val="00E22823"/>
    <w:rsid w:val="00E22CCC"/>
    <w:rsid w:val="00E24561"/>
    <w:rsid w:val="00E25B51"/>
    <w:rsid w:val="00E25BC4"/>
    <w:rsid w:val="00E27383"/>
    <w:rsid w:val="00E27E00"/>
    <w:rsid w:val="00E27E62"/>
    <w:rsid w:val="00E30F37"/>
    <w:rsid w:val="00E319E8"/>
    <w:rsid w:val="00E31A69"/>
    <w:rsid w:val="00E32375"/>
    <w:rsid w:val="00E32AD5"/>
    <w:rsid w:val="00E33CBD"/>
    <w:rsid w:val="00E33E82"/>
    <w:rsid w:val="00E34046"/>
    <w:rsid w:val="00E35332"/>
    <w:rsid w:val="00E35611"/>
    <w:rsid w:val="00E36DF5"/>
    <w:rsid w:val="00E371A7"/>
    <w:rsid w:val="00E422E4"/>
    <w:rsid w:val="00E4267B"/>
    <w:rsid w:val="00E437FE"/>
    <w:rsid w:val="00E43DF4"/>
    <w:rsid w:val="00E4431F"/>
    <w:rsid w:val="00E44E74"/>
    <w:rsid w:val="00E46454"/>
    <w:rsid w:val="00E46A55"/>
    <w:rsid w:val="00E46E07"/>
    <w:rsid w:val="00E4774B"/>
    <w:rsid w:val="00E502A3"/>
    <w:rsid w:val="00E504C1"/>
    <w:rsid w:val="00E505D2"/>
    <w:rsid w:val="00E540A1"/>
    <w:rsid w:val="00E54ED1"/>
    <w:rsid w:val="00E55DC6"/>
    <w:rsid w:val="00E56CA1"/>
    <w:rsid w:val="00E57D8F"/>
    <w:rsid w:val="00E60912"/>
    <w:rsid w:val="00E60958"/>
    <w:rsid w:val="00E60A6A"/>
    <w:rsid w:val="00E628C3"/>
    <w:rsid w:val="00E65740"/>
    <w:rsid w:val="00E659A8"/>
    <w:rsid w:val="00E67FD3"/>
    <w:rsid w:val="00E7151F"/>
    <w:rsid w:val="00E7349F"/>
    <w:rsid w:val="00E7692A"/>
    <w:rsid w:val="00E76F0D"/>
    <w:rsid w:val="00E77F62"/>
    <w:rsid w:val="00E80EE7"/>
    <w:rsid w:val="00E81F7B"/>
    <w:rsid w:val="00E82DF1"/>
    <w:rsid w:val="00E84289"/>
    <w:rsid w:val="00E84E9C"/>
    <w:rsid w:val="00E86062"/>
    <w:rsid w:val="00E873DB"/>
    <w:rsid w:val="00E87A79"/>
    <w:rsid w:val="00E90150"/>
    <w:rsid w:val="00E91329"/>
    <w:rsid w:val="00E91A3E"/>
    <w:rsid w:val="00E92773"/>
    <w:rsid w:val="00E935FE"/>
    <w:rsid w:val="00E938D3"/>
    <w:rsid w:val="00E93B81"/>
    <w:rsid w:val="00E945C4"/>
    <w:rsid w:val="00E95BC2"/>
    <w:rsid w:val="00E968F8"/>
    <w:rsid w:val="00E973CA"/>
    <w:rsid w:val="00E97D61"/>
    <w:rsid w:val="00EA12B6"/>
    <w:rsid w:val="00EA3364"/>
    <w:rsid w:val="00EA5F18"/>
    <w:rsid w:val="00EA7161"/>
    <w:rsid w:val="00EA7D79"/>
    <w:rsid w:val="00EA7EF0"/>
    <w:rsid w:val="00EB1600"/>
    <w:rsid w:val="00EB1869"/>
    <w:rsid w:val="00EB230A"/>
    <w:rsid w:val="00EB2B89"/>
    <w:rsid w:val="00EB6A82"/>
    <w:rsid w:val="00EC097F"/>
    <w:rsid w:val="00EC18F9"/>
    <w:rsid w:val="00EC4AF4"/>
    <w:rsid w:val="00EC508D"/>
    <w:rsid w:val="00EC5702"/>
    <w:rsid w:val="00EC5DBC"/>
    <w:rsid w:val="00EC6A21"/>
    <w:rsid w:val="00EC7145"/>
    <w:rsid w:val="00EC7358"/>
    <w:rsid w:val="00ED2C86"/>
    <w:rsid w:val="00ED33E3"/>
    <w:rsid w:val="00ED3D39"/>
    <w:rsid w:val="00ED3E38"/>
    <w:rsid w:val="00ED4644"/>
    <w:rsid w:val="00ED5E3C"/>
    <w:rsid w:val="00ED5EA6"/>
    <w:rsid w:val="00ED7010"/>
    <w:rsid w:val="00ED754F"/>
    <w:rsid w:val="00ED7F09"/>
    <w:rsid w:val="00EE06F0"/>
    <w:rsid w:val="00EE1B24"/>
    <w:rsid w:val="00EE73E0"/>
    <w:rsid w:val="00EE7B3E"/>
    <w:rsid w:val="00EE7C07"/>
    <w:rsid w:val="00EE7DE4"/>
    <w:rsid w:val="00EF00B9"/>
    <w:rsid w:val="00EF1153"/>
    <w:rsid w:val="00EF34AE"/>
    <w:rsid w:val="00EF35A3"/>
    <w:rsid w:val="00EF4122"/>
    <w:rsid w:val="00EF474C"/>
    <w:rsid w:val="00EF738C"/>
    <w:rsid w:val="00EF7469"/>
    <w:rsid w:val="00EF7C2E"/>
    <w:rsid w:val="00F01313"/>
    <w:rsid w:val="00F0266E"/>
    <w:rsid w:val="00F031B3"/>
    <w:rsid w:val="00F035B9"/>
    <w:rsid w:val="00F069C0"/>
    <w:rsid w:val="00F06C03"/>
    <w:rsid w:val="00F13265"/>
    <w:rsid w:val="00F13802"/>
    <w:rsid w:val="00F16EE3"/>
    <w:rsid w:val="00F172C7"/>
    <w:rsid w:val="00F17598"/>
    <w:rsid w:val="00F205EE"/>
    <w:rsid w:val="00F2095D"/>
    <w:rsid w:val="00F22E0F"/>
    <w:rsid w:val="00F23E16"/>
    <w:rsid w:val="00F242E5"/>
    <w:rsid w:val="00F2518F"/>
    <w:rsid w:val="00F2738B"/>
    <w:rsid w:val="00F278A7"/>
    <w:rsid w:val="00F27C3D"/>
    <w:rsid w:val="00F27D5D"/>
    <w:rsid w:val="00F27E9D"/>
    <w:rsid w:val="00F302DD"/>
    <w:rsid w:val="00F31B11"/>
    <w:rsid w:val="00F32777"/>
    <w:rsid w:val="00F33CEA"/>
    <w:rsid w:val="00F34D75"/>
    <w:rsid w:val="00F3501B"/>
    <w:rsid w:val="00F36039"/>
    <w:rsid w:val="00F37304"/>
    <w:rsid w:val="00F42486"/>
    <w:rsid w:val="00F43236"/>
    <w:rsid w:val="00F450CE"/>
    <w:rsid w:val="00F45C33"/>
    <w:rsid w:val="00F469BD"/>
    <w:rsid w:val="00F47D38"/>
    <w:rsid w:val="00F5143B"/>
    <w:rsid w:val="00F51589"/>
    <w:rsid w:val="00F51E31"/>
    <w:rsid w:val="00F532B2"/>
    <w:rsid w:val="00F53629"/>
    <w:rsid w:val="00F539C4"/>
    <w:rsid w:val="00F53BC9"/>
    <w:rsid w:val="00F5792F"/>
    <w:rsid w:val="00F605DF"/>
    <w:rsid w:val="00F6080D"/>
    <w:rsid w:val="00F60D0C"/>
    <w:rsid w:val="00F616AE"/>
    <w:rsid w:val="00F61F73"/>
    <w:rsid w:val="00F62DAF"/>
    <w:rsid w:val="00F63BFB"/>
    <w:rsid w:val="00F64F91"/>
    <w:rsid w:val="00F67A3B"/>
    <w:rsid w:val="00F7140F"/>
    <w:rsid w:val="00F729AC"/>
    <w:rsid w:val="00F73E2F"/>
    <w:rsid w:val="00F750A5"/>
    <w:rsid w:val="00F755F7"/>
    <w:rsid w:val="00F76466"/>
    <w:rsid w:val="00F767CA"/>
    <w:rsid w:val="00F768C1"/>
    <w:rsid w:val="00F77D57"/>
    <w:rsid w:val="00F8135F"/>
    <w:rsid w:val="00F82D59"/>
    <w:rsid w:val="00F840F3"/>
    <w:rsid w:val="00F85F2A"/>
    <w:rsid w:val="00F870B2"/>
    <w:rsid w:val="00F8712B"/>
    <w:rsid w:val="00F91F17"/>
    <w:rsid w:val="00F92993"/>
    <w:rsid w:val="00F92D23"/>
    <w:rsid w:val="00F93611"/>
    <w:rsid w:val="00F94740"/>
    <w:rsid w:val="00F950B4"/>
    <w:rsid w:val="00F9533D"/>
    <w:rsid w:val="00F9667D"/>
    <w:rsid w:val="00F9681A"/>
    <w:rsid w:val="00F96A1E"/>
    <w:rsid w:val="00F96EB3"/>
    <w:rsid w:val="00F97389"/>
    <w:rsid w:val="00F976E0"/>
    <w:rsid w:val="00FA0C17"/>
    <w:rsid w:val="00FA1A58"/>
    <w:rsid w:val="00FA5EF5"/>
    <w:rsid w:val="00FA64FE"/>
    <w:rsid w:val="00FA7443"/>
    <w:rsid w:val="00FA7470"/>
    <w:rsid w:val="00FB0975"/>
    <w:rsid w:val="00FB3929"/>
    <w:rsid w:val="00FB3F36"/>
    <w:rsid w:val="00FB45B0"/>
    <w:rsid w:val="00FB4FB2"/>
    <w:rsid w:val="00FB6881"/>
    <w:rsid w:val="00FB6D79"/>
    <w:rsid w:val="00FC0DCF"/>
    <w:rsid w:val="00FC10AD"/>
    <w:rsid w:val="00FC171F"/>
    <w:rsid w:val="00FC1AB7"/>
    <w:rsid w:val="00FC361B"/>
    <w:rsid w:val="00FC39BE"/>
    <w:rsid w:val="00FC5C1B"/>
    <w:rsid w:val="00FC717F"/>
    <w:rsid w:val="00FD2C08"/>
    <w:rsid w:val="00FD45D6"/>
    <w:rsid w:val="00FD4D0A"/>
    <w:rsid w:val="00FD57C4"/>
    <w:rsid w:val="00FD72ED"/>
    <w:rsid w:val="00FD7776"/>
    <w:rsid w:val="00FE276B"/>
    <w:rsid w:val="00FE3238"/>
    <w:rsid w:val="00FE36C1"/>
    <w:rsid w:val="00FE3EAC"/>
    <w:rsid w:val="00FE484E"/>
    <w:rsid w:val="00FE4D1C"/>
    <w:rsid w:val="00FE743D"/>
    <w:rsid w:val="00FF10D3"/>
    <w:rsid w:val="00FF1149"/>
    <w:rsid w:val="00FF2695"/>
    <w:rsid w:val="00FF4CE5"/>
    <w:rsid w:val="00FF512B"/>
    <w:rsid w:val="00FF64C0"/>
    <w:rsid w:val="00FF6F57"/>
    <w:rsid w:val="00FF7BE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A96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4AF3"/>
  </w:style>
  <w:style w:type="paragraph" w:styleId="Heading1">
    <w:name w:val="heading 1"/>
    <w:aliases w:val="1,Part,Chapter Heading,Section Heading,Attribute Heading 1,Headline 1,Titre1,h1,Hoofdstuk,A MAJOR/BOLD,t1,Titolo capitolo,level 1,Level 1 Head,H1,U1,PARA1,heading1,Titre 1-1,Level 1,Heading 1X,Heading1,Heading 1 (NN),Tempo Heading 1,A,OS1,Par"/>
    <w:basedOn w:val="Normal"/>
    <w:next w:val="Normal"/>
    <w:link w:val="Heading1Char"/>
    <w:qFormat/>
    <w:rsid w:val="00626B24"/>
    <w:pPr>
      <w:keepNext/>
      <w:keepLines/>
      <w:spacing w:before="480" w:after="0" w:line="276" w:lineRule="auto"/>
      <w:outlineLvl w:val="0"/>
    </w:pPr>
    <w:rPr>
      <w:rFonts w:eastAsiaTheme="majorEastAsia" w:cstheme="majorBidi"/>
      <w:b/>
      <w:bCs/>
      <w:szCs w:val="28"/>
    </w:rPr>
  </w:style>
  <w:style w:type="paragraph" w:styleId="Heading2">
    <w:name w:val="heading 2"/>
    <w:aliases w:val="Attribute Heading 2 Char,heading 2 Char,Heading 2 Hidden Char,Attribute Heading 2,Heading 2 Hidden,H2,Chapter Number/Appendix Letter,chn,Headline 2,h2,2,headi,heading2,h22,21,l2,kopregel 2,head 2,header2,head 21,heade,heading 2,header"/>
    <w:basedOn w:val="Normal"/>
    <w:next w:val="Normal"/>
    <w:link w:val="Heading2Char"/>
    <w:unhideWhenUsed/>
    <w:qFormat/>
    <w:rsid w:val="00626B24"/>
    <w:pPr>
      <w:keepNext/>
      <w:keepLines/>
      <w:numPr>
        <w:ilvl w:val="1"/>
        <w:numId w:val="8"/>
      </w:numPr>
      <w:spacing w:before="200" w:after="0" w:line="276" w:lineRule="auto"/>
      <w:outlineLvl w:val="1"/>
    </w:pPr>
    <w:rPr>
      <w:rFonts w:eastAsiaTheme="majorEastAsia" w:cstheme="majorBidi"/>
      <w:b/>
      <w:bCs/>
      <w:sz w:val="20"/>
      <w:szCs w:val="26"/>
    </w:rPr>
  </w:style>
  <w:style w:type="paragraph" w:styleId="Heading3">
    <w:name w:val="heading 3"/>
    <w:aliases w:val="Heading 3 Char1,Heading 3 Char Char,Attribute Heading,H3,0,H31,Headline 3,h3,h31,h32,3,H31 Char Char,H32,H311,H33,H312,H34,H313,H35,H314,H321,H3111,H36,H315,H322,H3112,H331,H3121,H341,H3131,H37,H316,H38,H317,H39,H318,H323,H3113,H332"/>
    <w:basedOn w:val="Normal"/>
    <w:next w:val="Normal"/>
    <w:link w:val="Heading3Char"/>
    <w:uiPriority w:val="9"/>
    <w:unhideWhenUsed/>
    <w:qFormat/>
    <w:rsid w:val="00626B24"/>
    <w:pPr>
      <w:keepNext/>
      <w:keepLines/>
      <w:numPr>
        <w:ilvl w:val="2"/>
        <w:numId w:val="8"/>
      </w:numPr>
      <w:spacing w:before="200" w:after="0" w:line="276" w:lineRule="auto"/>
      <w:outlineLvl w:val="2"/>
    </w:pPr>
    <w:rPr>
      <w:rFonts w:asciiTheme="majorHAnsi" w:eastAsiaTheme="majorEastAsia" w:hAnsiTheme="majorHAnsi" w:cstheme="majorBidi"/>
      <w:b/>
      <w:bCs/>
      <w:color w:val="5B9BD5" w:themeColor="accent1"/>
    </w:rPr>
  </w:style>
  <w:style w:type="paragraph" w:styleId="Heading4">
    <w:name w:val="heading 4"/>
    <w:aliases w:val="H4"/>
    <w:basedOn w:val="Normal"/>
    <w:next w:val="Normal"/>
    <w:link w:val="Heading4Char"/>
    <w:uiPriority w:val="9"/>
    <w:unhideWhenUsed/>
    <w:qFormat/>
    <w:rsid w:val="00626B24"/>
    <w:pPr>
      <w:keepNext/>
      <w:keepLines/>
      <w:numPr>
        <w:ilvl w:val="3"/>
        <w:numId w:val="8"/>
      </w:numPr>
      <w:spacing w:before="200" w:after="0" w:line="276" w:lineRule="auto"/>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unhideWhenUsed/>
    <w:qFormat/>
    <w:rsid w:val="00626B24"/>
    <w:pPr>
      <w:keepNext/>
      <w:keepLines/>
      <w:numPr>
        <w:ilvl w:val="4"/>
        <w:numId w:val="8"/>
      </w:numPr>
      <w:spacing w:before="200" w:after="0" w:line="276" w:lineRule="auto"/>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unhideWhenUsed/>
    <w:qFormat/>
    <w:rsid w:val="00626B24"/>
    <w:pPr>
      <w:keepNext/>
      <w:keepLines/>
      <w:numPr>
        <w:ilvl w:val="5"/>
        <w:numId w:val="8"/>
      </w:numPr>
      <w:spacing w:before="200" w:after="0" w:line="276" w:lineRule="auto"/>
      <w:outlineLvl w:val="5"/>
    </w:pPr>
    <w:rPr>
      <w:rFonts w:asciiTheme="majorHAnsi" w:eastAsiaTheme="majorEastAsia" w:hAnsiTheme="majorHAnsi" w:cstheme="majorBidi"/>
      <w:i/>
      <w:iCs/>
      <w:color w:val="1F4D78" w:themeColor="accent1" w:themeShade="7F"/>
    </w:rPr>
  </w:style>
  <w:style w:type="paragraph" w:styleId="Heading7">
    <w:name w:val="heading 7"/>
    <w:aliases w:val="Heading 7 (do not use)"/>
    <w:basedOn w:val="Normal"/>
    <w:next w:val="Normal"/>
    <w:link w:val="Heading7Char"/>
    <w:uiPriority w:val="9"/>
    <w:unhideWhenUsed/>
    <w:qFormat/>
    <w:rsid w:val="00626B24"/>
    <w:pPr>
      <w:keepNext/>
      <w:keepLines/>
      <w:numPr>
        <w:ilvl w:val="6"/>
        <w:numId w:val="8"/>
      </w:numPr>
      <w:spacing w:before="200" w:after="0" w:line="276" w:lineRule="auto"/>
      <w:outlineLvl w:val="6"/>
    </w:pPr>
    <w:rPr>
      <w:rFonts w:asciiTheme="majorHAnsi" w:eastAsiaTheme="majorEastAsia" w:hAnsiTheme="majorHAnsi" w:cstheme="majorBidi"/>
      <w:i/>
      <w:iCs/>
      <w:color w:val="404040" w:themeColor="text1" w:themeTint="BF"/>
    </w:rPr>
  </w:style>
  <w:style w:type="paragraph" w:styleId="Heading8">
    <w:name w:val="heading 8"/>
    <w:aliases w:val="Heading 8 (do not use)"/>
    <w:basedOn w:val="Normal"/>
    <w:next w:val="Normal"/>
    <w:link w:val="Heading8Char"/>
    <w:uiPriority w:val="9"/>
    <w:unhideWhenUsed/>
    <w:qFormat/>
    <w:rsid w:val="00626B24"/>
    <w:pPr>
      <w:keepNext/>
      <w:keepLines/>
      <w:numPr>
        <w:ilvl w:val="7"/>
        <w:numId w:val="8"/>
      </w:numPr>
      <w:spacing w:before="200" w:after="0" w:line="276" w:lineRule="auto"/>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Heading 9 (do not use)"/>
    <w:basedOn w:val="Normal"/>
    <w:next w:val="Normal"/>
    <w:link w:val="Heading9Char"/>
    <w:unhideWhenUsed/>
    <w:qFormat/>
    <w:rsid w:val="00626B24"/>
    <w:pPr>
      <w:keepNext/>
      <w:keepLines/>
      <w:numPr>
        <w:ilvl w:val="8"/>
        <w:numId w:val="8"/>
      </w:numPr>
      <w:spacing w:before="200" w:after="0" w:line="276" w:lineRule="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D04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unhideWhenUsed/>
    <w:rsid w:val="001504ED"/>
    <w:pPr>
      <w:spacing w:after="0" w:line="240" w:lineRule="auto"/>
    </w:pPr>
    <w:rPr>
      <w:sz w:val="20"/>
      <w:szCs w:val="20"/>
    </w:rPr>
  </w:style>
  <w:style w:type="character" w:customStyle="1" w:styleId="FootnoteTextChar">
    <w:name w:val="Footnote Text Char"/>
    <w:basedOn w:val="DefaultParagraphFont"/>
    <w:link w:val="FootnoteText"/>
    <w:uiPriority w:val="99"/>
    <w:rsid w:val="001504ED"/>
    <w:rPr>
      <w:sz w:val="20"/>
      <w:szCs w:val="20"/>
    </w:rPr>
  </w:style>
  <w:style w:type="character" w:styleId="FootnoteReference">
    <w:name w:val="footnote reference"/>
    <w:basedOn w:val="DefaultParagraphFont"/>
    <w:uiPriority w:val="99"/>
    <w:unhideWhenUsed/>
    <w:rsid w:val="001504ED"/>
    <w:rPr>
      <w:vertAlign w:val="superscript"/>
    </w:rPr>
  </w:style>
  <w:style w:type="paragraph" w:styleId="ListParagraph">
    <w:name w:val="List Paragraph"/>
    <w:aliases w:val="Forth level,Numbered List"/>
    <w:basedOn w:val="Normal"/>
    <w:link w:val="ListParagraphChar"/>
    <w:uiPriority w:val="34"/>
    <w:qFormat/>
    <w:rsid w:val="00A2149E"/>
    <w:pPr>
      <w:ind w:left="720"/>
      <w:contextualSpacing/>
    </w:pPr>
  </w:style>
  <w:style w:type="character" w:styleId="CommentReference">
    <w:name w:val="annotation reference"/>
    <w:basedOn w:val="DefaultParagraphFont"/>
    <w:uiPriority w:val="99"/>
    <w:semiHidden/>
    <w:unhideWhenUsed/>
    <w:rsid w:val="002D17F7"/>
    <w:rPr>
      <w:sz w:val="16"/>
      <w:szCs w:val="16"/>
    </w:rPr>
  </w:style>
  <w:style w:type="paragraph" w:styleId="CommentText">
    <w:name w:val="annotation text"/>
    <w:basedOn w:val="Normal"/>
    <w:link w:val="CommentTextChar"/>
    <w:uiPriority w:val="99"/>
    <w:unhideWhenUsed/>
    <w:rsid w:val="002D17F7"/>
    <w:pPr>
      <w:spacing w:line="240" w:lineRule="auto"/>
    </w:pPr>
    <w:rPr>
      <w:sz w:val="20"/>
      <w:szCs w:val="20"/>
    </w:rPr>
  </w:style>
  <w:style w:type="character" w:customStyle="1" w:styleId="CommentTextChar">
    <w:name w:val="Comment Text Char"/>
    <w:basedOn w:val="DefaultParagraphFont"/>
    <w:link w:val="CommentText"/>
    <w:uiPriority w:val="99"/>
    <w:rsid w:val="002D17F7"/>
    <w:rPr>
      <w:sz w:val="20"/>
      <w:szCs w:val="20"/>
    </w:rPr>
  </w:style>
  <w:style w:type="paragraph" w:styleId="CommentSubject">
    <w:name w:val="annotation subject"/>
    <w:basedOn w:val="CommentText"/>
    <w:next w:val="CommentText"/>
    <w:link w:val="CommentSubjectChar"/>
    <w:uiPriority w:val="99"/>
    <w:semiHidden/>
    <w:unhideWhenUsed/>
    <w:rsid w:val="002D17F7"/>
    <w:rPr>
      <w:b/>
      <w:bCs/>
    </w:rPr>
  </w:style>
  <w:style w:type="character" w:customStyle="1" w:styleId="CommentSubjectChar">
    <w:name w:val="Comment Subject Char"/>
    <w:basedOn w:val="CommentTextChar"/>
    <w:link w:val="CommentSubject"/>
    <w:uiPriority w:val="99"/>
    <w:semiHidden/>
    <w:rsid w:val="002D17F7"/>
    <w:rPr>
      <w:b/>
      <w:bCs/>
      <w:sz w:val="20"/>
      <w:szCs w:val="20"/>
    </w:rPr>
  </w:style>
  <w:style w:type="paragraph" w:styleId="BalloonText">
    <w:name w:val="Balloon Text"/>
    <w:basedOn w:val="Normal"/>
    <w:link w:val="BalloonTextChar"/>
    <w:uiPriority w:val="99"/>
    <w:semiHidden/>
    <w:unhideWhenUsed/>
    <w:rsid w:val="002D17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17F7"/>
    <w:rPr>
      <w:rFonts w:ascii="Segoe UI" w:hAnsi="Segoe UI" w:cs="Segoe UI"/>
      <w:sz w:val="18"/>
      <w:szCs w:val="18"/>
    </w:rPr>
  </w:style>
  <w:style w:type="paragraph" w:styleId="Header">
    <w:name w:val="header"/>
    <w:basedOn w:val="Normal"/>
    <w:link w:val="HeaderChar"/>
    <w:uiPriority w:val="99"/>
    <w:unhideWhenUsed/>
    <w:rsid w:val="00733FDD"/>
    <w:pPr>
      <w:tabs>
        <w:tab w:val="center" w:pos="4536"/>
        <w:tab w:val="right" w:pos="9072"/>
      </w:tabs>
      <w:spacing w:after="0" w:line="240" w:lineRule="auto"/>
    </w:pPr>
  </w:style>
  <w:style w:type="character" w:customStyle="1" w:styleId="HeaderChar">
    <w:name w:val="Header Char"/>
    <w:basedOn w:val="DefaultParagraphFont"/>
    <w:link w:val="Header"/>
    <w:uiPriority w:val="99"/>
    <w:rsid w:val="00733FDD"/>
  </w:style>
  <w:style w:type="paragraph" w:styleId="Footer">
    <w:name w:val="footer"/>
    <w:basedOn w:val="Normal"/>
    <w:link w:val="FooterChar"/>
    <w:uiPriority w:val="99"/>
    <w:unhideWhenUsed/>
    <w:rsid w:val="00733FDD"/>
    <w:pPr>
      <w:tabs>
        <w:tab w:val="center" w:pos="4536"/>
        <w:tab w:val="right" w:pos="9072"/>
      </w:tabs>
      <w:spacing w:after="0" w:line="240" w:lineRule="auto"/>
    </w:pPr>
  </w:style>
  <w:style w:type="character" w:customStyle="1" w:styleId="FooterChar">
    <w:name w:val="Footer Char"/>
    <w:basedOn w:val="DefaultParagraphFont"/>
    <w:link w:val="Footer"/>
    <w:uiPriority w:val="99"/>
    <w:rsid w:val="00733FDD"/>
  </w:style>
  <w:style w:type="character" w:customStyle="1" w:styleId="Heading1Char">
    <w:name w:val="Heading 1 Char"/>
    <w:aliases w:val="1 Char,Part Char,Chapter Heading Char,Section Heading Char,Attribute Heading 1 Char,Headline 1 Char,Titre1 Char,h1 Char,Hoofdstuk Char,A MAJOR/BOLD Char,t1 Char,Titolo capitolo Char,level 1 Char,Level 1 Head Char,H1 Char,U1 Char,A Char"/>
    <w:basedOn w:val="DefaultParagraphFont"/>
    <w:link w:val="Heading1"/>
    <w:uiPriority w:val="9"/>
    <w:rsid w:val="00626B24"/>
    <w:rPr>
      <w:rFonts w:eastAsiaTheme="majorEastAsia" w:cstheme="majorBidi"/>
      <w:b/>
      <w:bCs/>
      <w:szCs w:val="28"/>
    </w:rPr>
  </w:style>
  <w:style w:type="character" w:customStyle="1" w:styleId="Heading2Char">
    <w:name w:val="Heading 2 Char"/>
    <w:aliases w:val="Attribute Heading 2 Char Char,heading 2 Char Char,Heading 2 Hidden Char Char,Attribute Heading 2 Char1,Heading 2 Hidden Char1,H2 Char,Chapter Number/Appendix Letter Char,chn Char,Headline 2 Char,h2 Char,2 Char,headi Char,heading2 Char"/>
    <w:basedOn w:val="DefaultParagraphFont"/>
    <w:link w:val="Heading2"/>
    <w:rsid w:val="00626B24"/>
    <w:rPr>
      <w:rFonts w:eastAsiaTheme="majorEastAsia" w:cstheme="majorBidi"/>
      <w:b/>
      <w:bCs/>
      <w:sz w:val="20"/>
      <w:szCs w:val="26"/>
    </w:rPr>
  </w:style>
  <w:style w:type="character" w:customStyle="1" w:styleId="Heading3Char">
    <w:name w:val="Heading 3 Char"/>
    <w:aliases w:val="Heading 3 Char1 Char,Heading 3 Char Char Char,Attribute Heading Char,H3 Char,0 Char,H31 Char,Headline 3 Char,h3 Char,h31 Char,h32 Char,3 Char,H31 Char Char Char,H32 Char,H311 Char,H33 Char,H312 Char,H34 Char,H313 Char,H35 Char,H314 Char"/>
    <w:basedOn w:val="DefaultParagraphFont"/>
    <w:link w:val="Heading3"/>
    <w:uiPriority w:val="9"/>
    <w:rsid w:val="00626B24"/>
    <w:rPr>
      <w:rFonts w:asciiTheme="majorHAnsi" w:eastAsiaTheme="majorEastAsia" w:hAnsiTheme="majorHAnsi" w:cstheme="majorBidi"/>
      <w:b/>
      <w:bCs/>
      <w:color w:val="5B9BD5" w:themeColor="accent1"/>
    </w:rPr>
  </w:style>
  <w:style w:type="character" w:customStyle="1" w:styleId="Heading4Char">
    <w:name w:val="Heading 4 Char"/>
    <w:aliases w:val="H4 Char"/>
    <w:basedOn w:val="DefaultParagraphFont"/>
    <w:link w:val="Heading4"/>
    <w:uiPriority w:val="9"/>
    <w:rsid w:val="00626B24"/>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rsid w:val="00626B24"/>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rsid w:val="00626B24"/>
    <w:rPr>
      <w:rFonts w:asciiTheme="majorHAnsi" w:eastAsiaTheme="majorEastAsia" w:hAnsiTheme="majorHAnsi" w:cstheme="majorBidi"/>
      <w:i/>
      <w:iCs/>
      <w:color w:val="1F4D78" w:themeColor="accent1" w:themeShade="7F"/>
    </w:rPr>
  </w:style>
  <w:style w:type="character" w:customStyle="1" w:styleId="Heading7Char">
    <w:name w:val="Heading 7 Char"/>
    <w:aliases w:val="Heading 7 (do not use) Char"/>
    <w:basedOn w:val="DefaultParagraphFont"/>
    <w:link w:val="Heading7"/>
    <w:uiPriority w:val="9"/>
    <w:rsid w:val="00626B24"/>
    <w:rPr>
      <w:rFonts w:asciiTheme="majorHAnsi" w:eastAsiaTheme="majorEastAsia" w:hAnsiTheme="majorHAnsi" w:cstheme="majorBidi"/>
      <w:i/>
      <w:iCs/>
      <w:color w:val="404040" w:themeColor="text1" w:themeTint="BF"/>
    </w:rPr>
  </w:style>
  <w:style w:type="character" w:customStyle="1" w:styleId="Heading8Char">
    <w:name w:val="Heading 8 Char"/>
    <w:aliases w:val="Heading 8 (do not use) Char"/>
    <w:basedOn w:val="DefaultParagraphFont"/>
    <w:link w:val="Heading8"/>
    <w:uiPriority w:val="9"/>
    <w:rsid w:val="00626B24"/>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Heading 9 (do not use) Char"/>
    <w:basedOn w:val="DefaultParagraphFont"/>
    <w:link w:val="Heading9"/>
    <w:rsid w:val="00626B24"/>
    <w:rPr>
      <w:rFonts w:asciiTheme="majorHAnsi" w:eastAsiaTheme="majorEastAsia" w:hAnsiTheme="majorHAnsi" w:cstheme="majorBidi"/>
      <w:i/>
      <w:iCs/>
      <w:color w:val="404040" w:themeColor="text1" w:themeTint="BF"/>
      <w:sz w:val="20"/>
      <w:szCs w:val="20"/>
    </w:rPr>
  </w:style>
  <w:style w:type="paragraph" w:styleId="TOC1">
    <w:name w:val="toc 1"/>
    <w:basedOn w:val="Normal"/>
    <w:next w:val="Normal"/>
    <w:autoRedefine/>
    <w:uiPriority w:val="39"/>
    <w:unhideWhenUsed/>
    <w:qFormat/>
    <w:rsid w:val="00626B24"/>
    <w:pPr>
      <w:spacing w:before="120" w:after="120" w:line="276" w:lineRule="auto"/>
    </w:pPr>
    <w:rPr>
      <w:rFonts w:ascii="Calibri" w:hAnsi="Calibri"/>
      <w:b/>
      <w:bCs/>
      <w:caps/>
      <w:szCs w:val="20"/>
    </w:rPr>
  </w:style>
  <w:style w:type="paragraph" w:styleId="TOC2">
    <w:name w:val="toc 2"/>
    <w:basedOn w:val="Normal"/>
    <w:next w:val="Normal"/>
    <w:autoRedefine/>
    <w:uiPriority w:val="39"/>
    <w:unhideWhenUsed/>
    <w:qFormat/>
    <w:rsid w:val="00626B24"/>
    <w:pPr>
      <w:tabs>
        <w:tab w:val="left" w:pos="880"/>
        <w:tab w:val="right" w:leader="dot" w:pos="9062"/>
      </w:tabs>
      <w:spacing w:after="0" w:line="276" w:lineRule="auto"/>
      <w:ind w:left="220"/>
    </w:pPr>
    <w:rPr>
      <w:smallCaps/>
      <w:sz w:val="20"/>
      <w:szCs w:val="20"/>
    </w:rPr>
  </w:style>
  <w:style w:type="paragraph" w:styleId="TOC3">
    <w:name w:val="toc 3"/>
    <w:basedOn w:val="Normal"/>
    <w:next w:val="Normal"/>
    <w:autoRedefine/>
    <w:uiPriority w:val="39"/>
    <w:unhideWhenUsed/>
    <w:qFormat/>
    <w:rsid w:val="00626B24"/>
    <w:pPr>
      <w:spacing w:after="0" w:line="276" w:lineRule="auto"/>
      <w:ind w:left="440"/>
    </w:pPr>
    <w:rPr>
      <w:i/>
      <w:iCs/>
      <w:sz w:val="20"/>
      <w:szCs w:val="20"/>
    </w:rPr>
  </w:style>
  <w:style w:type="paragraph" w:styleId="TOC4">
    <w:name w:val="toc 4"/>
    <w:basedOn w:val="Normal"/>
    <w:next w:val="Normal"/>
    <w:autoRedefine/>
    <w:uiPriority w:val="39"/>
    <w:unhideWhenUsed/>
    <w:rsid w:val="00626B24"/>
    <w:pPr>
      <w:spacing w:after="0" w:line="276" w:lineRule="auto"/>
      <w:ind w:left="660"/>
    </w:pPr>
    <w:rPr>
      <w:sz w:val="18"/>
      <w:szCs w:val="18"/>
    </w:rPr>
  </w:style>
  <w:style w:type="paragraph" w:styleId="TOC5">
    <w:name w:val="toc 5"/>
    <w:basedOn w:val="Normal"/>
    <w:next w:val="Normal"/>
    <w:autoRedefine/>
    <w:uiPriority w:val="39"/>
    <w:unhideWhenUsed/>
    <w:rsid w:val="00626B24"/>
    <w:pPr>
      <w:spacing w:after="0" w:line="276" w:lineRule="auto"/>
      <w:ind w:left="880"/>
    </w:pPr>
    <w:rPr>
      <w:sz w:val="18"/>
      <w:szCs w:val="18"/>
    </w:rPr>
  </w:style>
  <w:style w:type="paragraph" w:styleId="TOC6">
    <w:name w:val="toc 6"/>
    <w:basedOn w:val="Normal"/>
    <w:next w:val="Normal"/>
    <w:autoRedefine/>
    <w:uiPriority w:val="39"/>
    <w:unhideWhenUsed/>
    <w:rsid w:val="00626B24"/>
    <w:pPr>
      <w:spacing w:after="0" w:line="276" w:lineRule="auto"/>
      <w:ind w:left="1100"/>
    </w:pPr>
    <w:rPr>
      <w:sz w:val="18"/>
      <w:szCs w:val="18"/>
    </w:rPr>
  </w:style>
  <w:style w:type="paragraph" w:styleId="TOC7">
    <w:name w:val="toc 7"/>
    <w:basedOn w:val="Normal"/>
    <w:next w:val="Normal"/>
    <w:autoRedefine/>
    <w:uiPriority w:val="39"/>
    <w:unhideWhenUsed/>
    <w:rsid w:val="00626B24"/>
    <w:pPr>
      <w:spacing w:after="0" w:line="276" w:lineRule="auto"/>
      <w:ind w:left="1320"/>
    </w:pPr>
    <w:rPr>
      <w:sz w:val="18"/>
      <w:szCs w:val="18"/>
    </w:rPr>
  </w:style>
  <w:style w:type="paragraph" w:styleId="TOC8">
    <w:name w:val="toc 8"/>
    <w:basedOn w:val="Normal"/>
    <w:next w:val="Normal"/>
    <w:autoRedefine/>
    <w:uiPriority w:val="39"/>
    <w:unhideWhenUsed/>
    <w:rsid w:val="00626B24"/>
    <w:pPr>
      <w:spacing w:after="0" w:line="276" w:lineRule="auto"/>
      <w:ind w:left="1540"/>
    </w:pPr>
    <w:rPr>
      <w:sz w:val="18"/>
      <w:szCs w:val="18"/>
    </w:rPr>
  </w:style>
  <w:style w:type="paragraph" w:styleId="TOC9">
    <w:name w:val="toc 9"/>
    <w:basedOn w:val="Normal"/>
    <w:next w:val="Normal"/>
    <w:autoRedefine/>
    <w:uiPriority w:val="39"/>
    <w:unhideWhenUsed/>
    <w:rsid w:val="00626B24"/>
    <w:pPr>
      <w:spacing w:after="0" w:line="276" w:lineRule="auto"/>
      <w:ind w:left="1760"/>
    </w:pPr>
    <w:rPr>
      <w:sz w:val="18"/>
      <w:szCs w:val="18"/>
    </w:rPr>
  </w:style>
  <w:style w:type="character" w:styleId="Hyperlink">
    <w:name w:val="Hyperlink"/>
    <w:basedOn w:val="DefaultParagraphFont"/>
    <w:uiPriority w:val="99"/>
    <w:unhideWhenUsed/>
    <w:rsid w:val="00626B24"/>
    <w:rPr>
      <w:color w:val="0563C1" w:themeColor="hyperlink"/>
      <w:u w:val="single"/>
    </w:rPr>
  </w:style>
  <w:style w:type="paragraph" w:styleId="NormalWeb">
    <w:name w:val="Normal (Web)"/>
    <w:basedOn w:val="Normal"/>
    <w:uiPriority w:val="99"/>
    <w:semiHidden/>
    <w:unhideWhenUsed/>
    <w:rsid w:val="00626B24"/>
    <w:pPr>
      <w:spacing w:before="100" w:beforeAutospacing="1" w:after="100" w:afterAutospacing="1" w:line="240" w:lineRule="auto"/>
    </w:pPr>
    <w:rPr>
      <w:rFonts w:ascii="Times New Roman" w:hAnsi="Times New Roman" w:cs="Times New Roman"/>
      <w:sz w:val="24"/>
      <w:szCs w:val="24"/>
      <w:lang w:val="en-GB" w:eastAsia="en-GB"/>
    </w:rPr>
  </w:style>
  <w:style w:type="paragraph" w:styleId="Revision">
    <w:name w:val="Revision"/>
    <w:hidden/>
    <w:uiPriority w:val="99"/>
    <w:semiHidden/>
    <w:rsid w:val="00626B24"/>
    <w:pPr>
      <w:spacing w:after="0" w:line="240" w:lineRule="auto"/>
    </w:pPr>
  </w:style>
  <w:style w:type="paragraph" w:styleId="HTMLPreformatted">
    <w:name w:val="HTML Preformatted"/>
    <w:basedOn w:val="Normal"/>
    <w:link w:val="HTMLPreformattedChar"/>
    <w:uiPriority w:val="99"/>
    <w:semiHidden/>
    <w:unhideWhenUsed/>
    <w:rsid w:val="00626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o-RO"/>
    </w:rPr>
  </w:style>
  <w:style w:type="character" w:customStyle="1" w:styleId="HTMLPreformattedChar">
    <w:name w:val="HTML Preformatted Char"/>
    <w:basedOn w:val="DefaultParagraphFont"/>
    <w:link w:val="HTMLPreformatted"/>
    <w:uiPriority w:val="99"/>
    <w:semiHidden/>
    <w:rsid w:val="00626B24"/>
    <w:rPr>
      <w:rFonts w:ascii="Courier New" w:eastAsia="Times New Roman" w:hAnsi="Courier New" w:cs="Courier New"/>
      <w:sz w:val="20"/>
      <w:szCs w:val="20"/>
      <w:lang w:eastAsia="ro-RO"/>
    </w:rPr>
  </w:style>
  <w:style w:type="character" w:styleId="PlaceholderText">
    <w:name w:val="Placeholder Text"/>
    <w:basedOn w:val="DefaultParagraphFont"/>
    <w:uiPriority w:val="99"/>
    <w:semiHidden/>
    <w:rsid w:val="00626B24"/>
    <w:rPr>
      <w:color w:val="808080"/>
    </w:rPr>
  </w:style>
  <w:style w:type="paragraph" w:customStyle="1" w:styleId="Body">
    <w:name w:val="Body"/>
    <w:basedOn w:val="Normal"/>
    <w:link w:val="BodyChar"/>
    <w:qFormat/>
    <w:rsid w:val="00626B24"/>
    <w:pPr>
      <w:spacing w:before="120" w:after="0" w:line="240" w:lineRule="exact"/>
      <w:jc w:val="both"/>
    </w:pPr>
    <w:rPr>
      <w:rFonts w:ascii="Trebuchet MS" w:hAnsi="Trebuchet MS" w:cs="Arial"/>
      <w:sz w:val="20"/>
      <w:szCs w:val="24"/>
      <w:lang w:val="en-US"/>
    </w:rPr>
  </w:style>
  <w:style w:type="character" w:customStyle="1" w:styleId="BodyChar">
    <w:name w:val="Body Char"/>
    <w:basedOn w:val="DefaultParagraphFont"/>
    <w:link w:val="Body"/>
    <w:rsid w:val="00626B24"/>
    <w:rPr>
      <w:rFonts w:ascii="Trebuchet MS" w:hAnsi="Trebuchet MS" w:cs="Arial"/>
      <w:sz w:val="20"/>
      <w:szCs w:val="24"/>
      <w:lang w:val="en-US"/>
    </w:rPr>
  </w:style>
  <w:style w:type="paragraph" w:customStyle="1" w:styleId="Bulet">
    <w:name w:val="Bulet"/>
    <w:basedOn w:val="Normal"/>
    <w:next w:val="Body"/>
    <w:link w:val="BuletChar"/>
    <w:qFormat/>
    <w:rsid w:val="00626B24"/>
    <w:pPr>
      <w:numPr>
        <w:numId w:val="9"/>
      </w:numPr>
      <w:spacing w:after="0" w:line="240" w:lineRule="exact"/>
      <w:jc w:val="both"/>
    </w:pPr>
    <w:rPr>
      <w:rFonts w:ascii="Trebuchet MS" w:hAnsi="Trebuchet MS" w:cs="Arial"/>
      <w:sz w:val="20"/>
      <w:szCs w:val="24"/>
      <w:lang w:val="en-US"/>
    </w:rPr>
  </w:style>
  <w:style w:type="character" w:customStyle="1" w:styleId="BuletChar">
    <w:name w:val="Bulet Char"/>
    <w:basedOn w:val="BodyChar"/>
    <w:link w:val="Bulet"/>
    <w:rsid w:val="00626B24"/>
    <w:rPr>
      <w:rFonts w:ascii="Trebuchet MS" w:hAnsi="Trebuchet MS" w:cs="Arial"/>
      <w:sz w:val="20"/>
      <w:szCs w:val="24"/>
      <w:lang w:val="en-US"/>
    </w:rPr>
  </w:style>
  <w:style w:type="paragraph" w:customStyle="1" w:styleId="Norm">
    <w:name w:val="Norm"/>
    <w:basedOn w:val="Normal"/>
    <w:qFormat/>
    <w:rsid w:val="00626B24"/>
    <w:pPr>
      <w:framePr w:hSpace="1701" w:wrap="around" w:vAnchor="text" w:hAnchor="page" w:x="1708" w:y="1"/>
      <w:spacing w:after="0" w:line="240" w:lineRule="exact"/>
      <w:suppressOverlap/>
      <w:jc w:val="both"/>
    </w:pPr>
    <w:rPr>
      <w:rFonts w:ascii="Trebuchet MS" w:hAnsi="Trebuchet MS" w:cs="Arial"/>
      <w:sz w:val="20"/>
      <w:szCs w:val="24"/>
      <w:lang w:val="en-US"/>
    </w:rPr>
  </w:style>
  <w:style w:type="character" w:styleId="Strong">
    <w:name w:val="Strong"/>
    <w:basedOn w:val="DefaultParagraphFont"/>
    <w:uiPriority w:val="22"/>
    <w:qFormat/>
    <w:rsid w:val="00626B24"/>
    <w:rPr>
      <w:b/>
      <w:bCs/>
    </w:rPr>
  </w:style>
  <w:style w:type="paragraph" w:customStyle="1" w:styleId="Capitol">
    <w:name w:val="Capitol"/>
    <w:basedOn w:val="Body"/>
    <w:next w:val="Body"/>
    <w:qFormat/>
    <w:rsid w:val="00626B24"/>
    <w:pPr>
      <w:numPr>
        <w:numId w:val="10"/>
      </w:numPr>
      <w:tabs>
        <w:tab w:val="num" w:pos="360"/>
      </w:tabs>
      <w:spacing w:before="840" w:after="240" w:line="320" w:lineRule="exact"/>
      <w:ind w:left="720" w:hanging="426"/>
    </w:pPr>
    <w:rPr>
      <w:b/>
      <w:caps/>
      <w:color w:val="0070C0"/>
      <w:sz w:val="28"/>
      <w:szCs w:val="28"/>
    </w:rPr>
  </w:style>
  <w:style w:type="paragraph" w:customStyle="1" w:styleId="SubCap">
    <w:name w:val="SubCap"/>
    <w:basedOn w:val="Body"/>
    <w:next w:val="Body"/>
    <w:qFormat/>
    <w:rsid w:val="00626B24"/>
    <w:pPr>
      <w:numPr>
        <w:ilvl w:val="2"/>
        <w:numId w:val="10"/>
      </w:numPr>
      <w:tabs>
        <w:tab w:val="num" w:pos="360"/>
      </w:tabs>
      <w:spacing w:before="480" w:after="120" w:line="280" w:lineRule="exact"/>
      <w:ind w:left="2160" w:hanging="180"/>
    </w:pPr>
    <w:rPr>
      <w:b/>
      <w:color w:val="0070C0"/>
      <w:sz w:val="26"/>
      <w:szCs w:val="26"/>
    </w:rPr>
  </w:style>
  <w:style w:type="paragraph" w:customStyle="1" w:styleId="UnderCap">
    <w:name w:val="UnderCap"/>
    <w:basedOn w:val="SubCap"/>
    <w:next w:val="Body"/>
    <w:qFormat/>
    <w:rsid w:val="00626B24"/>
    <w:pPr>
      <w:numPr>
        <w:ilvl w:val="3"/>
      </w:numPr>
      <w:shd w:val="clear" w:color="auto" w:fill="FFFFFF"/>
      <w:tabs>
        <w:tab w:val="num" w:pos="360"/>
      </w:tabs>
      <w:spacing w:line="360" w:lineRule="exact"/>
      <w:ind w:left="2880" w:hanging="360"/>
    </w:pPr>
    <w:rPr>
      <w:rFonts w:eastAsia="Arial"/>
      <w:iCs/>
      <w:caps/>
      <w:sz w:val="22"/>
      <w:szCs w:val="20"/>
    </w:rPr>
  </w:style>
  <w:style w:type="paragraph" w:customStyle="1" w:styleId="StyleHeading3Heading3Char1Heading3CharCharAttributeHeadi">
    <w:name w:val="Style Heading 3Heading 3 Char1Heading 3 Char CharAttribute Headi..."/>
    <w:basedOn w:val="Heading3"/>
    <w:rsid w:val="00626B24"/>
    <w:pPr>
      <w:keepLines w:val="0"/>
      <w:spacing w:before="60" w:after="120"/>
      <w:ind w:left="1916" w:hanging="839"/>
    </w:pPr>
    <w:rPr>
      <w:rFonts w:asciiTheme="minorHAnsi" w:eastAsiaTheme="minorHAnsi" w:hAnsiTheme="minorHAnsi" w:cstheme="minorBidi"/>
      <w:b w:val="0"/>
      <w:bCs w:val="0"/>
      <w:iCs/>
      <w:color w:val="auto"/>
      <w:sz w:val="26"/>
      <w:szCs w:val="20"/>
    </w:rPr>
  </w:style>
  <w:style w:type="character" w:customStyle="1" w:styleId="tal1">
    <w:name w:val="tal1"/>
    <w:basedOn w:val="DefaultParagraphFont"/>
    <w:rsid w:val="00626B24"/>
  </w:style>
  <w:style w:type="paragraph" w:customStyle="1" w:styleId="Text2">
    <w:name w:val="Text 2"/>
    <w:basedOn w:val="Normal"/>
    <w:link w:val="Text2Char"/>
    <w:rsid w:val="00626B24"/>
    <w:pPr>
      <w:tabs>
        <w:tab w:val="left" w:pos="2161"/>
      </w:tabs>
      <w:spacing w:after="240" w:line="276" w:lineRule="auto"/>
      <w:ind w:left="1077"/>
      <w:jc w:val="both"/>
    </w:pPr>
    <w:rPr>
      <w:szCs w:val="20"/>
    </w:rPr>
  </w:style>
  <w:style w:type="character" w:customStyle="1" w:styleId="Text2Char">
    <w:name w:val="Text 2 Char"/>
    <w:link w:val="Text2"/>
    <w:rsid w:val="00626B24"/>
    <w:rPr>
      <w:szCs w:val="20"/>
    </w:rPr>
  </w:style>
  <w:style w:type="paragraph" w:customStyle="1" w:styleId="Default">
    <w:name w:val="Default"/>
    <w:rsid w:val="00626B24"/>
    <w:pPr>
      <w:autoSpaceDE w:val="0"/>
      <w:autoSpaceDN w:val="0"/>
      <w:adjustRightInd w:val="0"/>
      <w:spacing w:after="0" w:line="240" w:lineRule="auto"/>
    </w:pPr>
    <w:rPr>
      <w:rFonts w:ascii="Andes" w:hAnsi="Andes" w:cs="Andes"/>
      <w:color w:val="000000"/>
      <w:sz w:val="24"/>
      <w:szCs w:val="24"/>
    </w:rPr>
  </w:style>
  <w:style w:type="character" w:customStyle="1" w:styleId="Bodytext">
    <w:name w:val="Body text_"/>
    <w:basedOn w:val="DefaultParagraphFont"/>
    <w:link w:val="BodyText10"/>
    <w:rsid w:val="00626B24"/>
    <w:rPr>
      <w:rFonts w:ascii="Lucida Sans Unicode" w:eastAsia="Lucida Sans Unicode" w:hAnsi="Lucida Sans Unicode" w:cs="Lucida Sans Unicode"/>
      <w:sz w:val="19"/>
      <w:szCs w:val="19"/>
      <w:shd w:val="clear" w:color="auto" w:fill="FFFFFF"/>
    </w:rPr>
  </w:style>
  <w:style w:type="paragraph" w:customStyle="1" w:styleId="BodyText10">
    <w:name w:val="Body Text10"/>
    <w:basedOn w:val="Normal"/>
    <w:link w:val="Bodytext"/>
    <w:rsid w:val="00626B24"/>
    <w:pPr>
      <w:widowControl w:val="0"/>
      <w:shd w:val="clear" w:color="auto" w:fill="FFFFFF"/>
      <w:spacing w:after="0" w:line="0" w:lineRule="atLeast"/>
      <w:ind w:hanging="560"/>
      <w:jc w:val="center"/>
    </w:pPr>
    <w:rPr>
      <w:rFonts w:ascii="Lucida Sans Unicode" w:eastAsia="Lucida Sans Unicode" w:hAnsi="Lucida Sans Unicode" w:cs="Lucida Sans Unicode"/>
      <w:sz w:val="19"/>
      <w:szCs w:val="19"/>
    </w:rPr>
  </w:style>
  <w:style w:type="character" w:customStyle="1" w:styleId="BodytextSegoeUIBoldSpacing0pt">
    <w:name w:val="Body text + Segoe UI;Bold;Spacing 0 pt"/>
    <w:basedOn w:val="Bodytext"/>
    <w:rsid w:val="00626B24"/>
    <w:rPr>
      <w:rFonts w:ascii="Segoe UI" w:eastAsia="Segoe UI" w:hAnsi="Segoe UI" w:cs="Segoe UI"/>
      <w:b/>
      <w:bCs/>
      <w:color w:val="000000"/>
      <w:spacing w:val="0"/>
      <w:w w:val="100"/>
      <w:position w:val="0"/>
      <w:sz w:val="26"/>
      <w:szCs w:val="26"/>
      <w:shd w:val="clear" w:color="auto" w:fill="FFFFFF"/>
      <w:lang w:val="en-US" w:eastAsia="en-US" w:bidi="en-US"/>
    </w:rPr>
  </w:style>
  <w:style w:type="character" w:customStyle="1" w:styleId="BodytextSegoeUI12ptSpacing0pt">
    <w:name w:val="Body text + Segoe UI;12 pt;Spacing 0 pt"/>
    <w:basedOn w:val="Bodytext"/>
    <w:rsid w:val="00626B24"/>
    <w:rPr>
      <w:rFonts w:ascii="Segoe UI" w:eastAsia="Segoe UI" w:hAnsi="Segoe UI" w:cs="Segoe UI"/>
      <w:color w:val="000000"/>
      <w:spacing w:val="0"/>
      <w:w w:val="100"/>
      <w:position w:val="0"/>
      <w:sz w:val="24"/>
      <w:szCs w:val="24"/>
      <w:shd w:val="clear" w:color="auto" w:fill="FFFFFF"/>
      <w:lang w:val="en-US" w:eastAsia="en-US" w:bidi="en-US"/>
    </w:rPr>
  </w:style>
  <w:style w:type="paragraph" w:customStyle="1" w:styleId="BodyText2">
    <w:name w:val="Body Text2"/>
    <w:basedOn w:val="Normal"/>
    <w:rsid w:val="00626B24"/>
    <w:pPr>
      <w:widowControl w:val="0"/>
      <w:shd w:val="clear" w:color="auto" w:fill="FFFFFF"/>
      <w:spacing w:after="0" w:line="0" w:lineRule="atLeast"/>
      <w:ind w:hanging="360"/>
      <w:jc w:val="both"/>
    </w:pPr>
    <w:rPr>
      <w:rFonts w:ascii="Palatino Linotype" w:eastAsia="Palatino Linotype" w:hAnsi="Palatino Linotype" w:cs="Palatino Linotype"/>
      <w:spacing w:val="10"/>
      <w:sz w:val="26"/>
      <w:szCs w:val="26"/>
    </w:rPr>
  </w:style>
  <w:style w:type="character" w:customStyle="1" w:styleId="Tablecaption">
    <w:name w:val="Table caption_"/>
    <w:basedOn w:val="DefaultParagraphFont"/>
    <w:link w:val="Tablecaption0"/>
    <w:rsid w:val="00626B24"/>
    <w:rPr>
      <w:rFonts w:ascii="Segoe UI" w:eastAsia="Segoe UI" w:hAnsi="Segoe UI" w:cs="Segoe UI"/>
      <w:b/>
      <w:bCs/>
      <w:sz w:val="26"/>
      <w:szCs w:val="26"/>
      <w:shd w:val="clear" w:color="auto" w:fill="FFFFFF"/>
    </w:rPr>
  </w:style>
  <w:style w:type="paragraph" w:customStyle="1" w:styleId="Tablecaption0">
    <w:name w:val="Table caption"/>
    <w:basedOn w:val="Normal"/>
    <w:link w:val="Tablecaption"/>
    <w:rsid w:val="00626B24"/>
    <w:pPr>
      <w:widowControl w:val="0"/>
      <w:shd w:val="clear" w:color="auto" w:fill="FFFFFF"/>
      <w:spacing w:after="0" w:line="383" w:lineRule="exact"/>
      <w:jc w:val="both"/>
    </w:pPr>
    <w:rPr>
      <w:rFonts w:ascii="Segoe UI" w:eastAsia="Segoe UI" w:hAnsi="Segoe UI" w:cs="Segoe UI"/>
      <w:b/>
      <w:bCs/>
      <w:sz w:val="26"/>
      <w:szCs w:val="26"/>
    </w:rPr>
  </w:style>
  <w:style w:type="character" w:customStyle="1" w:styleId="BodytextArialItalic">
    <w:name w:val="Body text + Arial;Italic"/>
    <w:basedOn w:val="Bodytext"/>
    <w:rsid w:val="00626B24"/>
    <w:rPr>
      <w:rFonts w:ascii="Arial" w:eastAsia="Arial" w:hAnsi="Arial" w:cs="Arial"/>
      <w:b w:val="0"/>
      <w:bCs w:val="0"/>
      <w:i/>
      <w:iCs/>
      <w:smallCaps w:val="0"/>
      <w:strike w:val="0"/>
      <w:color w:val="000000"/>
      <w:spacing w:val="0"/>
      <w:w w:val="100"/>
      <w:position w:val="0"/>
      <w:sz w:val="19"/>
      <w:szCs w:val="19"/>
      <w:u w:val="none"/>
      <w:shd w:val="clear" w:color="auto" w:fill="FFFFFF"/>
      <w:lang w:val="en-US" w:eastAsia="en-US" w:bidi="en-US"/>
    </w:rPr>
  </w:style>
  <w:style w:type="paragraph" w:customStyle="1" w:styleId="Heading1EIB">
    <w:name w:val="Heading 1 EIB"/>
    <w:basedOn w:val="Heading1"/>
    <w:autoRedefine/>
    <w:qFormat/>
    <w:rsid w:val="00626B24"/>
    <w:pPr>
      <w:keepNext w:val="0"/>
      <w:keepLines w:val="0"/>
      <w:tabs>
        <w:tab w:val="num" w:pos="360"/>
      </w:tabs>
      <w:spacing w:before="0" w:after="200"/>
      <w:ind w:left="284"/>
      <w:contextualSpacing/>
      <w:outlineLvl w:val="9"/>
    </w:pPr>
    <w:rPr>
      <w:color w:val="000000" w:themeColor="text1"/>
      <w:sz w:val="24"/>
      <w:szCs w:val="20"/>
      <w:lang w:val="en-GB"/>
    </w:rPr>
  </w:style>
  <w:style w:type="paragraph" w:customStyle="1" w:styleId="Heading2EIB">
    <w:name w:val="Heading 2 EIB"/>
    <w:basedOn w:val="Heading2"/>
    <w:autoRedefine/>
    <w:qFormat/>
    <w:rsid w:val="00626B24"/>
    <w:pPr>
      <w:numPr>
        <w:ilvl w:val="0"/>
        <w:numId w:val="0"/>
      </w:numPr>
      <w:tabs>
        <w:tab w:val="num" w:pos="360"/>
      </w:tabs>
      <w:spacing w:before="40" w:after="120" w:line="300" w:lineRule="atLeast"/>
      <w:ind w:left="284"/>
    </w:pPr>
    <w:rPr>
      <w:color w:val="000000" w:themeColor="text1"/>
      <w:sz w:val="22"/>
      <w:lang w:val="en-GB"/>
    </w:rPr>
  </w:style>
  <w:style w:type="paragraph" w:customStyle="1" w:styleId="Heading3EIB">
    <w:name w:val="Heading 3 EIB"/>
    <w:basedOn w:val="Heading3"/>
    <w:autoRedefine/>
    <w:qFormat/>
    <w:rsid w:val="00626B24"/>
    <w:pPr>
      <w:numPr>
        <w:ilvl w:val="0"/>
        <w:numId w:val="0"/>
      </w:numPr>
      <w:tabs>
        <w:tab w:val="num" w:pos="360"/>
      </w:tabs>
      <w:spacing w:before="120" w:after="120" w:line="300" w:lineRule="atLeast"/>
      <w:ind w:left="284"/>
    </w:pPr>
    <w:rPr>
      <w:rFonts w:asciiTheme="minorHAnsi" w:hAnsiTheme="minorHAnsi"/>
      <w:bCs w:val="0"/>
      <w:color w:val="000000" w:themeColor="text1"/>
      <w:szCs w:val="24"/>
      <w:lang w:val="en-GB"/>
    </w:rPr>
  </w:style>
  <w:style w:type="character" w:customStyle="1" w:styleId="ListParagraphChar">
    <w:name w:val="List Paragraph Char"/>
    <w:aliases w:val="Forth level Char,Numbered List Char"/>
    <w:link w:val="ListParagraph"/>
    <w:uiPriority w:val="34"/>
    <w:locked/>
    <w:rsid w:val="00626B24"/>
  </w:style>
  <w:style w:type="character" w:customStyle="1" w:styleId="A16">
    <w:name w:val="A16"/>
    <w:uiPriority w:val="99"/>
    <w:rsid w:val="00626B24"/>
    <w:rPr>
      <w:rFonts w:cs="Myriad"/>
      <w:color w:val="211D1E"/>
      <w:sz w:val="22"/>
      <w:szCs w:val="22"/>
    </w:rPr>
  </w:style>
  <w:style w:type="paragraph" w:customStyle="1" w:styleId="normalpropostasChar">
    <w:name w:val="normal_propostas Char"/>
    <w:basedOn w:val="Normal"/>
    <w:rsid w:val="00626B24"/>
    <w:pPr>
      <w:suppressAutoHyphens/>
      <w:spacing w:after="120" w:line="288" w:lineRule="auto"/>
      <w:jc w:val="both"/>
    </w:pPr>
    <w:rPr>
      <w:rFonts w:ascii="Arial" w:eastAsia="Times New Roman" w:hAnsi="Arial" w:cs="Calibri"/>
      <w:sz w:val="24"/>
      <w:szCs w:val="24"/>
      <w:lang w:eastAsia="ar-SA"/>
    </w:rPr>
  </w:style>
  <w:style w:type="character" w:customStyle="1" w:styleId="tli1">
    <w:name w:val="tli1"/>
    <w:basedOn w:val="DefaultParagraphFont"/>
    <w:rsid w:val="00626B24"/>
  </w:style>
  <w:style w:type="paragraph" w:styleId="TOCHeading">
    <w:name w:val="TOC Heading"/>
    <w:basedOn w:val="Heading1"/>
    <w:next w:val="Normal"/>
    <w:uiPriority w:val="39"/>
    <w:semiHidden/>
    <w:unhideWhenUsed/>
    <w:qFormat/>
    <w:rsid w:val="00626B24"/>
    <w:pPr>
      <w:outlineLvl w:val="9"/>
    </w:pPr>
    <w:rPr>
      <w:rFonts w:asciiTheme="majorHAnsi" w:hAnsiTheme="majorHAnsi"/>
      <w:color w:val="2E74B5" w:themeColor="accent1" w:themeShade="BF"/>
      <w:sz w:val="28"/>
      <w:lang w:val="en-US" w:eastAsia="ja-JP"/>
    </w:rPr>
  </w:style>
  <w:style w:type="paragraph" w:customStyle="1" w:styleId="listenumrobis">
    <w:name w:val="liste numéro bis"/>
    <w:qFormat/>
    <w:rsid w:val="00626B24"/>
    <w:pPr>
      <w:numPr>
        <w:numId w:val="16"/>
      </w:numPr>
      <w:spacing w:before="240" w:after="0" w:line="240" w:lineRule="auto"/>
      <w:contextualSpacing/>
      <w:jc w:val="both"/>
    </w:pPr>
    <w:rPr>
      <w:rFonts w:ascii="Arial" w:eastAsia="Cambria" w:hAnsi="Arial" w:cs="Arial"/>
      <w:color w:val="6A5E6F"/>
      <w:sz w:val="20"/>
      <w:szCs w:val="20"/>
      <w:lang w:val="en-GB"/>
    </w:rPr>
  </w:style>
  <w:style w:type="paragraph" w:customStyle="1" w:styleId="tiret">
    <w:name w:val="tiret +"/>
    <w:qFormat/>
    <w:rsid w:val="00626B24"/>
    <w:pPr>
      <w:numPr>
        <w:numId w:val="17"/>
      </w:numPr>
      <w:spacing w:after="0" w:line="240" w:lineRule="auto"/>
      <w:contextualSpacing/>
      <w:jc w:val="both"/>
    </w:pPr>
    <w:rPr>
      <w:rFonts w:ascii="Arial" w:eastAsia="Cambria" w:hAnsi="Arial" w:cs="Times New Roman"/>
      <w:color w:val="6A5E6F"/>
      <w:sz w:val="20"/>
      <w:szCs w:val="24"/>
      <w:lang w:val="en-GB" w:eastAsia="fr-FR"/>
    </w:rPr>
  </w:style>
  <w:style w:type="numbering" w:customStyle="1" w:styleId="Style1">
    <w:name w:val="Style1"/>
    <w:uiPriority w:val="99"/>
    <w:rsid w:val="00626B24"/>
    <w:pPr>
      <w:numPr>
        <w:numId w:val="18"/>
      </w:numPr>
    </w:pPr>
  </w:style>
  <w:style w:type="character" w:customStyle="1" w:styleId="tpa1">
    <w:name w:val="tpa1"/>
    <w:basedOn w:val="DefaultParagraphFont"/>
    <w:rsid w:val="00694228"/>
  </w:style>
  <w:style w:type="table" w:customStyle="1" w:styleId="GridTable5DarkAccent1">
    <w:name w:val="Grid Table 5 Dark Accent 1"/>
    <w:basedOn w:val="TableNormal"/>
    <w:uiPriority w:val="50"/>
    <w:rsid w:val="0072790F"/>
    <w:pPr>
      <w:spacing w:after="0" w:line="240" w:lineRule="auto"/>
    </w:pPr>
    <w:rPr>
      <w:rFonts w:eastAsiaTheme="minorEastAsia"/>
      <w:lang w:val="en-GB" w:eastAsia="en-GB"/>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l">
    <w:name w:val="a_l"/>
    <w:basedOn w:val="Normal"/>
    <w:rsid w:val="007A5594"/>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ydp317c747cmsonormal">
    <w:name w:val="ydp317c747cmsonormal"/>
    <w:basedOn w:val="Normal"/>
    <w:rsid w:val="00AA765F"/>
    <w:pPr>
      <w:spacing w:before="100" w:beforeAutospacing="1" w:after="100" w:afterAutospacing="1" w:line="240" w:lineRule="auto"/>
    </w:pPr>
    <w:rPr>
      <w:rFonts w:ascii="Times New Roman" w:hAnsi="Times New Roman" w:cs="Times New Roman"/>
      <w:sz w:val="24"/>
      <w:szCs w:val="24"/>
      <w:lang w:val="en-GB" w:eastAsia="en-GB"/>
    </w:rPr>
  </w:style>
  <w:style w:type="paragraph" w:customStyle="1" w:styleId="Level2">
    <w:name w:val="Level 2"/>
    <w:basedOn w:val="Normal"/>
    <w:qFormat/>
    <w:rsid w:val="005B0BE5"/>
    <w:pPr>
      <w:tabs>
        <w:tab w:val="num" w:pos="680"/>
      </w:tabs>
      <w:spacing w:after="140" w:line="290" w:lineRule="auto"/>
      <w:ind w:left="680" w:hanging="680"/>
      <w:jc w:val="both"/>
    </w:pPr>
    <w:rPr>
      <w:rFonts w:ascii="Arial" w:eastAsia="Times New Roman" w:hAnsi="Arial" w:cs="Times New Roman"/>
      <w:kern w:val="20"/>
      <w:sz w:val="20"/>
      <w:szCs w:val="28"/>
      <w:lang w:val="en-GB"/>
    </w:rPr>
  </w:style>
  <w:style w:type="paragraph" w:customStyle="1" w:styleId="Level3">
    <w:name w:val="Level 3"/>
    <w:basedOn w:val="Normal"/>
    <w:qFormat/>
    <w:rsid w:val="005B0BE5"/>
    <w:pPr>
      <w:tabs>
        <w:tab w:val="num" w:pos="1361"/>
      </w:tabs>
      <w:spacing w:after="140" w:line="290" w:lineRule="auto"/>
      <w:ind w:left="1361" w:hanging="681"/>
      <w:jc w:val="both"/>
    </w:pPr>
    <w:rPr>
      <w:rFonts w:ascii="Arial" w:eastAsia="Times New Roman" w:hAnsi="Arial" w:cs="Times New Roman"/>
      <w:kern w:val="20"/>
      <w:sz w:val="20"/>
      <w:szCs w:val="28"/>
      <w:lang w:val="en-GB"/>
    </w:rPr>
  </w:style>
  <w:style w:type="paragraph" w:customStyle="1" w:styleId="Level4">
    <w:name w:val="Level 4"/>
    <w:basedOn w:val="Normal"/>
    <w:qFormat/>
    <w:rsid w:val="005B0BE5"/>
    <w:pPr>
      <w:tabs>
        <w:tab w:val="num" w:pos="2041"/>
      </w:tabs>
      <w:spacing w:after="140" w:line="290" w:lineRule="auto"/>
      <w:ind w:left="2041" w:hanging="680"/>
      <w:jc w:val="both"/>
    </w:pPr>
    <w:rPr>
      <w:rFonts w:ascii="Arial" w:eastAsia="Times New Roman" w:hAnsi="Arial" w:cs="Times New Roman"/>
      <w:kern w:val="20"/>
      <w:sz w:val="20"/>
      <w:szCs w:val="24"/>
      <w:lang w:val="en-GB"/>
    </w:rPr>
  </w:style>
  <w:style w:type="paragraph" w:customStyle="1" w:styleId="Level5">
    <w:name w:val="Level 5"/>
    <w:basedOn w:val="Normal"/>
    <w:qFormat/>
    <w:rsid w:val="005B0BE5"/>
    <w:pPr>
      <w:tabs>
        <w:tab w:val="num" w:pos="2608"/>
      </w:tabs>
      <w:spacing w:after="140" w:line="290" w:lineRule="auto"/>
      <w:ind w:left="2608" w:hanging="567"/>
      <w:jc w:val="both"/>
    </w:pPr>
    <w:rPr>
      <w:rFonts w:ascii="Arial" w:eastAsia="Times New Roman" w:hAnsi="Arial" w:cs="Times New Roman"/>
      <w:kern w:val="20"/>
      <w:sz w:val="20"/>
      <w:szCs w:val="24"/>
      <w:lang w:val="en-GB"/>
    </w:rPr>
  </w:style>
  <w:style w:type="paragraph" w:customStyle="1" w:styleId="Level6">
    <w:name w:val="Level 6"/>
    <w:basedOn w:val="Normal"/>
    <w:rsid w:val="005B0BE5"/>
    <w:pPr>
      <w:tabs>
        <w:tab w:val="num" w:pos="3288"/>
      </w:tabs>
      <w:spacing w:after="140" w:line="290" w:lineRule="auto"/>
      <w:ind w:left="3288" w:hanging="680"/>
      <w:jc w:val="both"/>
    </w:pPr>
    <w:rPr>
      <w:rFonts w:ascii="Arial" w:eastAsia="Times New Roman" w:hAnsi="Arial" w:cs="Times New Roman"/>
      <w:kern w:val="20"/>
      <w:sz w:val="20"/>
      <w:szCs w:val="24"/>
      <w:lang w:val="en-GB"/>
    </w:rPr>
  </w:style>
  <w:style w:type="paragraph" w:customStyle="1" w:styleId="Level7">
    <w:name w:val="Level 7"/>
    <w:basedOn w:val="Normal"/>
    <w:rsid w:val="005B0BE5"/>
    <w:pPr>
      <w:tabs>
        <w:tab w:val="num" w:pos="3288"/>
      </w:tabs>
      <w:spacing w:after="140" w:line="290" w:lineRule="auto"/>
      <w:ind w:left="3288" w:hanging="680"/>
      <w:jc w:val="both"/>
      <w:outlineLvl w:val="6"/>
    </w:pPr>
    <w:rPr>
      <w:rFonts w:ascii="Arial" w:eastAsia="Times New Roman" w:hAnsi="Arial" w:cs="Times New Roman"/>
      <w:kern w:val="20"/>
      <w:sz w:val="20"/>
      <w:szCs w:val="24"/>
      <w:lang w:val="en-GB"/>
    </w:rPr>
  </w:style>
  <w:style w:type="paragraph" w:customStyle="1" w:styleId="Level8">
    <w:name w:val="Level 8"/>
    <w:basedOn w:val="Normal"/>
    <w:rsid w:val="005B0BE5"/>
    <w:pPr>
      <w:tabs>
        <w:tab w:val="num" w:pos="3288"/>
      </w:tabs>
      <w:spacing w:after="140" w:line="290" w:lineRule="auto"/>
      <w:ind w:left="3288" w:hanging="680"/>
      <w:jc w:val="both"/>
      <w:outlineLvl w:val="7"/>
    </w:pPr>
    <w:rPr>
      <w:rFonts w:ascii="Arial" w:eastAsia="Times New Roman" w:hAnsi="Arial" w:cs="Times New Roman"/>
      <w:kern w:val="20"/>
      <w:sz w:val="20"/>
      <w:szCs w:val="24"/>
      <w:lang w:val="en-GB"/>
    </w:rPr>
  </w:style>
  <w:style w:type="paragraph" w:customStyle="1" w:styleId="Level9">
    <w:name w:val="Level 9"/>
    <w:basedOn w:val="Normal"/>
    <w:rsid w:val="005B0BE5"/>
    <w:pPr>
      <w:tabs>
        <w:tab w:val="num" w:pos="3288"/>
      </w:tabs>
      <w:spacing w:after="140" w:line="290" w:lineRule="auto"/>
      <w:ind w:left="3288" w:hanging="680"/>
      <w:jc w:val="both"/>
      <w:outlineLvl w:val="8"/>
    </w:pPr>
    <w:rPr>
      <w:rFonts w:ascii="Arial" w:eastAsia="Times New Roman" w:hAnsi="Arial" w:cs="Times New Roman"/>
      <w:kern w:val="20"/>
      <w:sz w:val="20"/>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4AF3"/>
  </w:style>
  <w:style w:type="paragraph" w:styleId="Heading1">
    <w:name w:val="heading 1"/>
    <w:aliases w:val="1,Part,Chapter Heading,Section Heading,Attribute Heading 1,Headline 1,Titre1,h1,Hoofdstuk,A MAJOR/BOLD,t1,Titolo capitolo,level 1,Level 1 Head,H1,U1,PARA1,heading1,Titre 1-1,Level 1,Heading 1X,Heading1,Heading 1 (NN),Tempo Heading 1,A,OS1,Par"/>
    <w:basedOn w:val="Normal"/>
    <w:next w:val="Normal"/>
    <w:link w:val="Heading1Char"/>
    <w:qFormat/>
    <w:rsid w:val="00626B24"/>
    <w:pPr>
      <w:keepNext/>
      <w:keepLines/>
      <w:spacing w:before="480" w:after="0" w:line="276" w:lineRule="auto"/>
      <w:outlineLvl w:val="0"/>
    </w:pPr>
    <w:rPr>
      <w:rFonts w:eastAsiaTheme="majorEastAsia" w:cstheme="majorBidi"/>
      <w:b/>
      <w:bCs/>
      <w:szCs w:val="28"/>
    </w:rPr>
  </w:style>
  <w:style w:type="paragraph" w:styleId="Heading2">
    <w:name w:val="heading 2"/>
    <w:aliases w:val="Attribute Heading 2 Char,heading 2 Char,Heading 2 Hidden Char,Attribute Heading 2,Heading 2 Hidden,H2,Chapter Number/Appendix Letter,chn,Headline 2,h2,2,headi,heading2,h22,21,l2,kopregel 2,head 2,header2,head 21,heade,heading 2,header"/>
    <w:basedOn w:val="Normal"/>
    <w:next w:val="Normal"/>
    <w:link w:val="Heading2Char"/>
    <w:unhideWhenUsed/>
    <w:qFormat/>
    <w:rsid w:val="00626B24"/>
    <w:pPr>
      <w:keepNext/>
      <w:keepLines/>
      <w:numPr>
        <w:ilvl w:val="1"/>
        <w:numId w:val="8"/>
      </w:numPr>
      <w:spacing w:before="200" w:after="0" w:line="276" w:lineRule="auto"/>
      <w:outlineLvl w:val="1"/>
    </w:pPr>
    <w:rPr>
      <w:rFonts w:eastAsiaTheme="majorEastAsia" w:cstheme="majorBidi"/>
      <w:b/>
      <w:bCs/>
      <w:sz w:val="20"/>
      <w:szCs w:val="26"/>
    </w:rPr>
  </w:style>
  <w:style w:type="paragraph" w:styleId="Heading3">
    <w:name w:val="heading 3"/>
    <w:aliases w:val="Heading 3 Char1,Heading 3 Char Char,Attribute Heading,H3,0,H31,Headline 3,h3,h31,h32,3,H31 Char Char,H32,H311,H33,H312,H34,H313,H35,H314,H321,H3111,H36,H315,H322,H3112,H331,H3121,H341,H3131,H37,H316,H38,H317,H39,H318,H323,H3113,H332"/>
    <w:basedOn w:val="Normal"/>
    <w:next w:val="Normal"/>
    <w:link w:val="Heading3Char"/>
    <w:uiPriority w:val="9"/>
    <w:unhideWhenUsed/>
    <w:qFormat/>
    <w:rsid w:val="00626B24"/>
    <w:pPr>
      <w:keepNext/>
      <w:keepLines/>
      <w:numPr>
        <w:ilvl w:val="2"/>
        <w:numId w:val="8"/>
      </w:numPr>
      <w:spacing w:before="200" w:after="0" w:line="276" w:lineRule="auto"/>
      <w:outlineLvl w:val="2"/>
    </w:pPr>
    <w:rPr>
      <w:rFonts w:asciiTheme="majorHAnsi" w:eastAsiaTheme="majorEastAsia" w:hAnsiTheme="majorHAnsi" w:cstheme="majorBidi"/>
      <w:b/>
      <w:bCs/>
      <w:color w:val="5B9BD5" w:themeColor="accent1"/>
    </w:rPr>
  </w:style>
  <w:style w:type="paragraph" w:styleId="Heading4">
    <w:name w:val="heading 4"/>
    <w:aliases w:val="H4"/>
    <w:basedOn w:val="Normal"/>
    <w:next w:val="Normal"/>
    <w:link w:val="Heading4Char"/>
    <w:uiPriority w:val="9"/>
    <w:unhideWhenUsed/>
    <w:qFormat/>
    <w:rsid w:val="00626B24"/>
    <w:pPr>
      <w:keepNext/>
      <w:keepLines/>
      <w:numPr>
        <w:ilvl w:val="3"/>
        <w:numId w:val="8"/>
      </w:numPr>
      <w:spacing w:before="200" w:after="0" w:line="276" w:lineRule="auto"/>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unhideWhenUsed/>
    <w:qFormat/>
    <w:rsid w:val="00626B24"/>
    <w:pPr>
      <w:keepNext/>
      <w:keepLines/>
      <w:numPr>
        <w:ilvl w:val="4"/>
        <w:numId w:val="8"/>
      </w:numPr>
      <w:spacing w:before="200" w:after="0" w:line="276" w:lineRule="auto"/>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unhideWhenUsed/>
    <w:qFormat/>
    <w:rsid w:val="00626B24"/>
    <w:pPr>
      <w:keepNext/>
      <w:keepLines/>
      <w:numPr>
        <w:ilvl w:val="5"/>
        <w:numId w:val="8"/>
      </w:numPr>
      <w:spacing w:before="200" w:after="0" w:line="276" w:lineRule="auto"/>
      <w:outlineLvl w:val="5"/>
    </w:pPr>
    <w:rPr>
      <w:rFonts w:asciiTheme="majorHAnsi" w:eastAsiaTheme="majorEastAsia" w:hAnsiTheme="majorHAnsi" w:cstheme="majorBidi"/>
      <w:i/>
      <w:iCs/>
      <w:color w:val="1F4D78" w:themeColor="accent1" w:themeShade="7F"/>
    </w:rPr>
  </w:style>
  <w:style w:type="paragraph" w:styleId="Heading7">
    <w:name w:val="heading 7"/>
    <w:aliases w:val="Heading 7 (do not use)"/>
    <w:basedOn w:val="Normal"/>
    <w:next w:val="Normal"/>
    <w:link w:val="Heading7Char"/>
    <w:uiPriority w:val="9"/>
    <w:unhideWhenUsed/>
    <w:qFormat/>
    <w:rsid w:val="00626B24"/>
    <w:pPr>
      <w:keepNext/>
      <w:keepLines/>
      <w:numPr>
        <w:ilvl w:val="6"/>
        <w:numId w:val="8"/>
      </w:numPr>
      <w:spacing w:before="200" w:after="0" w:line="276" w:lineRule="auto"/>
      <w:outlineLvl w:val="6"/>
    </w:pPr>
    <w:rPr>
      <w:rFonts w:asciiTheme="majorHAnsi" w:eastAsiaTheme="majorEastAsia" w:hAnsiTheme="majorHAnsi" w:cstheme="majorBidi"/>
      <w:i/>
      <w:iCs/>
      <w:color w:val="404040" w:themeColor="text1" w:themeTint="BF"/>
    </w:rPr>
  </w:style>
  <w:style w:type="paragraph" w:styleId="Heading8">
    <w:name w:val="heading 8"/>
    <w:aliases w:val="Heading 8 (do not use)"/>
    <w:basedOn w:val="Normal"/>
    <w:next w:val="Normal"/>
    <w:link w:val="Heading8Char"/>
    <w:uiPriority w:val="9"/>
    <w:unhideWhenUsed/>
    <w:qFormat/>
    <w:rsid w:val="00626B24"/>
    <w:pPr>
      <w:keepNext/>
      <w:keepLines/>
      <w:numPr>
        <w:ilvl w:val="7"/>
        <w:numId w:val="8"/>
      </w:numPr>
      <w:spacing w:before="200" w:after="0" w:line="276" w:lineRule="auto"/>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Heading 9 (do not use)"/>
    <w:basedOn w:val="Normal"/>
    <w:next w:val="Normal"/>
    <w:link w:val="Heading9Char"/>
    <w:unhideWhenUsed/>
    <w:qFormat/>
    <w:rsid w:val="00626B24"/>
    <w:pPr>
      <w:keepNext/>
      <w:keepLines/>
      <w:numPr>
        <w:ilvl w:val="8"/>
        <w:numId w:val="8"/>
      </w:numPr>
      <w:spacing w:before="200" w:after="0" w:line="276" w:lineRule="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D04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unhideWhenUsed/>
    <w:rsid w:val="001504ED"/>
    <w:pPr>
      <w:spacing w:after="0" w:line="240" w:lineRule="auto"/>
    </w:pPr>
    <w:rPr>
      <w:sz w:val="20"/>
      <w:szCs w:val="20"/>
    </w:rPr>
  </w:style>
  <w:style w:type="character" w:customStyle="1" w:styleId="FootnoteTextChar">
    <w:name w:val="Footnote Text Char"/>
    <w:basedOn w:val="DefaultParagraphFont"/>
    <w:link w:val="FootnoteText"/>
    <w:uiPriority w:val="99"/>
    <w:rsid w:val="001504ED"/>
    <w:rPr>
      <w:sz w:val="20"/>
      <w:szCs w:val="20"/>
    </w:rPr>
  </w:style>
  <w:style w:type="character" w:styleId="FootnoteReference">
    <w:name w:val="footnote reference"/>
    <w:basedOn w:val="DefaultParagraphFont"/>
    <w:uiPriority w:val="99"/>
    <w:unhideWhenUsed/>
    <w:rsid w:val="001504ED"/>
    <w:rPr>
      <w:vertAlign w:val="superscript"/>
    </w:rPr>
  </w:style>
  <w:style w:type="paragraph" w:styleId="ListParagraph">
    <w:name w:val="List Paragraph"/>
    <w:aliases w:val="Forth level,Numbered List"/>
    <w:basedOn w:val="Normal"/>
    <w:link w:val="ListParagraphChar"/>
    <w:uiPriority w:val="34"/>
    <w:qFormat/>
    <w:rsid w:val="00A2149E"/>
    <w:pPr>
      <w:ind w:left="720"/>
      <w:contextualSpacing/>
    </w:pPr>
  </w:style>
  <w:style w:type="character" w:styleId="CommentReference">
    <w:name w:val="annotation reference"/>
    <w:basedOn w:val="DefaultParagraphFont"/>
    <w:uiPriority w:val="99"/>
    <w:semiHidden/>
    <w:unhideWhenUsed/>
    <w:rsid w:val="002D17F7"/>
    <w:rPr>
      <w:sz w:val="16"/>
      <w:szCs w:val="16"/>
    </w:rPr>
  </w:style>
  <w:style w:type="paragraph" w:styleId="CommentText">
    <w:name w:val="annotation text"/>
    <w:basedOn w:val="Normal"/>
    <w:link w:val="CommentTextChar"/>
    <w:uiPriority w:val="99"/>
    <w:unhideWhenUsed/>
    <w:rsid w:val="002D17F7"/>
    <w:pPr>
      <w:spacing w:line="240" w:lineRule="auto"/>
    </w:pPr>
    <w:rPr>
      <w:sz w:val="20"/>
      <w:szCs w:val="20"/>
    </w:rPr>
  </w:style>
  <w:style w:type="character" w:customStyle="1" w:styleId="CommentTextChar">
    <w:name w:val="Comment Text Char"/>
    <w:basedOn w:val="DefaultParagraphFont"/>
    <w:link w:val="CommentText"/>
    <w:uiPriority w:val="99"/>
    <w:rsid w:val="002D17F7"/>
    <w:rPr>
      <w:sz w:val="20"/>
      <w:szCs w:val="20"/>
    </w:rPr>
  </w:style>
  <w:style w:type="paragraph" w:styleId="CommentSubject">
    <w:name w:val="annotation subject"/>
    <w:basedOn w:val="CommentText"/>
    <w:next w:val="CommentText"/>
    <w:link w:val="CommentSubjectChar"/>
    <w:uiPriority w:val="99"/>
    <w:semiHidden/>
    <w:unhideWhenUsed/>
    <w:rsid w:val="002D17F7"/>
    <w:rPr>
      <w:b/>
      <w:bCs/>
    </w:rPr>
  </w:style>
  <w:style w:type="character" w:customStyle="1" w:styleId="CommentSubjectChar">
    <w:name w:val="Comment Subject Char"/>
    <w:basedOn w:val="CommentTextChar"/>
    <w:link w:val="CommentSubject"/>
    <w:uiPriority w:val="99"/>
    <w:semiHidden/>
    <w:rsid w:val="002D17F7"/>
    <w:rPr>
      <w:b/>
      <w:bCs/>
      <w:sz w:val="20"/>
      <w:szCs w:val="20"/>
    </w:rPr>
  </w:style>
  <w:style w:type="paragraph" w:styleId="BalloonText">
    <w:name w:val="Balloon Text"/>
    <w:basedOn w:val="Normal"/>
    <w:link w:val="BalloonTextChar"/>
    <w:uiPriority w:val="99"/>
    <w:semiHidden/>
    <w:unhideWhenUsed/>
    <w:rsid w:val="002D17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17F7"/>
    <w:rPr>
      <w:rFonts w:ascii="Segoe UI" w:hAnsi="Segoe UI" w:cs="Segoe UI"/>
      <w:sz w:val="18"/>
      <w:szCs w:val="18"/>
    </w:rPr>
  </w:style>
  <w:style w:type="paragraph" w:styleId="Header">
    <w:name w:val="header"/>
    <w:basedOn w:val="Normal"/>
    <w:link w:val="HeaderChar"/>
    <w:uiPriority w:val="99"/>
    <w:unhideWhenUsed/>
    <w:rsid w:val="00733FDD"/>
    <w:pPr>
      <w:tabs>
        <w:tab w:val="center" w:pos="4536"/>
        <w:tab w:val="right" w:pos="9072"/>
      </w:tabs>
      <w:spacing w:after="0" w:line="240" w:lineRule="auto"/>
    </w:pPr>
  </w:style>
  <w:style w:type="character" w:customStyle="1" w:styleId="HeaderChar">
    <w:name w:val="Header Char"/>
    <w:basedOn w:val="DefaultParagraphFont"/>
    <w:link w:val="Header"/>
    <w:uiPriority w:val="99"/>
    <w:rsid w:val="00733FDD"/>
  </w:style>
  <w:style w:type="paragraph" w:styleId="Footer">
    <w:name w:val="footer"/>
    <w:basedOn w:val="Normal"/>
    <w:link w:val="FooterChar"/>
    <w:uiPriority w:val="99"/>
    <w:unhideWhenUsed/>
    <w:rsid w:val="00733FDD"/>
    <w:pPr>
      <w:tabs>
        <w:tab w:val="center" w:pos="4536"/>
        <w:tab w:val="right" w:pos="9072"/>
      </w:tabs>
      <w:spacing w:after="0" w:line="240" w:lineRule="auto"/>
    </w:pPr>
  </w:style>
  <w:style w:type="character" w:customStyle="1" w:styleId="FooterChar">
    <w:name w:val="Footer Char"/>
    <w:basedOn w:val="DefaultParagraphFont"/>
    <w:link w:val="Footer"/>
    <w:uiPriority w:val="99"/>
    <w:rsid w:val="00733FDD"/>
  </w:style>
  <w:style w:type="character" w:customStyle="1" w:styleId="Heading1Char">
    <w:name w:val="Heading 1 Char"/>
    <w:aliases w:val="1 Char,Part Char,Chapter Heading Char,Section Heading Char,Attribute Heading 1 Char,Headline 1 Char,Titre1 Char,h1 Char,Hoofdstuk Char,A MAJOR/BOLD Char,t1 Char,Titolo capitolo Char,level 1 Char,Level 1 Head Char,H1 Char,U1 Char,A Char"/>
    <w:basedOn w:val="DefaultParagraphFont"/>
    <w:link w:val="Heading1"/>
    <w:uiPriority w:val="9"/>
    <w:rsid w:val="00626B24"/>
    <w:rPr>
      <w:rFonts w:eastAsiaTheme="majorEastAsia" w:cstheme="majorBidi"/>
      <w:b/>
      <w:bCs/>
      <w:szCs w:val="28"/>
    </w:rPr>
  </w:style>
  <w:style w:type="character" w:customStyle="1" w:styleId="Heading2Char">
    <w:name w:val="Heading 2 Char"/>
    <w:aliases w:val="Attribute Heading 2 Char Char,heading 2 Char Char,Heading 2 Hidden Char Char,Attribute Heading 2 Char1,Heading 2 Hidden Char1,H2 Char,Chapter Number/Appendix Letter Char,chn Char,Headline 2 Char,h2 Char,2 Char,headi Char,heading2 Char"/>
    <w:basedOn w:val="DefaultParagraphFont"/>
    <w:link w:val="Heading2"/>
    <w:rsid w:val="00626B24"/>
    <w:rPr>
      <w:rFonts w:eastAsiaTheme="majorEastAsia" w:cstheme="majorBidi"/>
      <w:b/>
      <w:bCs/>
      <w:sz w:val="20"/>
      <w:szCs w:val="26"/>
    </w:rPr>
  </w:style>
  <w:style w:type="character" w:customStyle="1" w:styleId="Heading3Char">
    <w:name w:val="Heading 3 Char"/>
    <w:aliases w:val="Heading 3 Char1 Char,Heading 3 Char Char Char,Attribute Heading Char,H3 Char,0 Char,H31 Char,Headline 3 Char,h3 Char,h31 Char,h32 Char,3 Char,H31 Char Char Char,H32 Char,H311 Char,H33 Char,H312 Char,H34 Char,H313 Char,H35 Char,H314 Char"/>
    <w:basedOn w:val="DefaultParagraphFont"/>
    <w:link w:val="Heading3"/>
    <w:uiPriority w:val="9"/>
    <w:rsid w:val="00626B24"/>
    <w:rPr>
      <w:rFonts w:asciiTheme="majorHAnsi" w:eastAsiaTheme="majorEastAsia" w:hAnsiTheme="majorHAnsi" w:cstheme="majorBidi"/>
      <w:b/>
      <w:bCs/>
      <w:color w:val="5B9BD5" w:themeColor="accent1"/>
    </w:rPr>
  </w:style>
  <w:style w:type="character" w:customStyle="1" w:styleId="Heading4Char">
    <w:name w:val="Heading 4 Char"/>
    <w:aliases w:val="H4 Char"/>
    <w:basedOn w:val="DefaultParagraphFont"/>
    <w:link w:val="Heading4"/>
    <w:uiPriority w:val="9"/>
    <w:rsid w:val="00626B24"/>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rsid w:val="00626B24"/>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rsid w:val="00626B24"/>
    <w:rPr>
      <w:rFonts w:asciiTheme="majorHAnsi" w:eastAsiaTheme="majorEastAsia" w:hAnsiTheme="majorHAnsi" w:cstheme="majorBidi"/>
      <w:i/>
      <w:iCs/>
      <w:color w:val="1F4D78" w:themeColor="accent1" w:themeShade="7F"/>
    </w:rPr>
  </w:style>
  <w:style w:type="character" w:customStyle="1" w:styleId="Heading7Char">
    <w:name w:val="Heading 7 Char"/>
    <w:aliases w:val="Heading 7 (do not use) Char"/>
    <w:basedOn w:val="DefaultParagraphFont"/>
    <w:link w:val="Heading7"/>
    <w:uiPriority w:val="9"/>
    <w:rsid w:val="00626B24"/>
    <w:rPr>
      <w:rFonts w:asciiTheme="majorHAnsi" w:eastAsiaTheme="majorEastAsia" w:hAnsiTheme="majorHAnsi" w:cstheme="majorBidi"/>
      <w:i/>
      <w:iCs/>
      <w:color w:val="404040" w:themeColor="text1" w:themeTint="BF"/>
    </w:rPr>
  </w:style>
  <w:style w:type="character" w:customStyle="1" w:styleId="Heading8Char">
    <w:name w:val="Heading 8 Char"/>
    <w:aliases w:val="Heading 8 (do not use) Char"/>
    <w:basedOn w:val="DefaultParagraphFont"/>
    <w:link w:val="Heading8"/>
    <w:uiPriority w:val="9"/>
    <w:rsid w:val="00626B24"/>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Heading 9 (do not use) Char"/>
    <w:basedOn w:val="DefaultParagraphFont"/>
    <w:link w:val="Heading9"/>
    <w:rsid w:val="00626B24"/>
    <w:rPr>
      <w:rFonts w:asciiTheme="majorHAnsi" w:eastAsiaTheme="majorEastAsia" w:hAnsiTheme="majorHAnsi" w:cstheme="majorBidi"/>
      <w:i/>
      <w:iCs/>
      <w:color w:val="404040" w:themeColor="text1" w:themeTint="BF"/>
      <w:sz w:val="20"/>
      <w:szCs w:val="20"/>
    </w:rPr>
  </w:style>
  <w:style w:type="paragraph" w:styleId="TOC1">
    <w:name w:val="toc 1"/>
    <w:basedOn w:val="Normal"/>
    <w:next w:val="Normal"/>
    <w:autoRedefine/>
    <w:uiPriority w:val="39"/>
    <w:unhideWhenUsed/>
    <w:qFormat/>
    <w:rsid w:val="00626B24"/>
    <w:pPr>
      <w:spacing w:before="120" w:after="120" w:line="276" w:lineRule="auto"/>
    </w:pPr>
    <w:rPr>
      <w:rFonts w:ascii="Calibri" w:hAnsi="Calibri"/>
      <w:b/>
      <w:bCs/>
      <w:caps/>
      <w:szCs w:val="20"/>
    </w:rPr>
  </w:style>
  <w:style w:type="paragraph" w:styleId="TOC2">
    <w:name w:val="toc 2"/>
    <w:basedOn w:val="Normal"/>
    <w:next w:val="Normal"/>
    <w:autoRedefine/>
    <w:uiPriority w:val="39"/>
    <w:unhideWhenUsed/>
    <w:qFormat/>
    <w:rsid w:val="00626B24"/>
    <w:pPr>
      <w:tabs>
        <w:tab w:val="left" w:pos="880"/>
        <w:tab w:val="right" w:leader="dot" w:pos="9062"/>
      </w:tabs>
      <w:spacing w:after="0" w:line="276" w:lineRule="auto"/>
      <w:ind w:left="220"/>
    </w:pPr>
    <w:rPr>
      <w:smallCaps/>
      <w:sz w:val="20"/>
      <w:szCs w:val="20"/>
    </w:rPr>
  </w:style>
  <w:style w:type="paragraph" w:styleId="TOC3">
    <w:name w:val="toc 3"/>
    <w:basedOn w:val="Normal"/>
    <w:next w:val="Normal"/>
    <w:autoRedefine/>
    <w:uiPriority w:val="39"/>
    <w:unhideWhenUsed/>
    <w:qFormat/>
    <w:rsid w:val="00626B24"/>
    <w:pPr>
      <w:spacing w:after="0" w:line="276" w:lineRule="auto"/>
      <w:ind w:left="440"/>
    </w:pPr>
    <w:rPr>
      <w:i/>
      <w:iCs/>
      <w:sz w:val="20"/>
      <w:szCs w:val="20"/>
    </w:rPr>
  </w:style>
  <w:style w:type="paragraph" w:styleId="TOC4">
    <w:name w:val="toc 4"/>
    <w:basedOn w:val="Normal"/>
    <w:next w:val="Normal"/>
    <w:autoRedefine/>
    <w:uiPriority w:val="39"/>
    <w:unhideWhenUsed/>
    <w:rsid w:val="00626B24"/>
    <w:pPr>
      <w:spacing w:after="0" w:line="276" w:lineRule="auto"/>
      <w:ind w:left="660"/>
    </w:pPr>
    <w:rPr>
      <w:sz w:val="18"/>
      <w:szCs w:val="18"/>
    </w:rPr>
  </w:style>
  <w:style w:type="paragraph" w:styleId="TOC5">
    <w:name w:val="toc 5"/>
    <w:basedOn w:val="Normal"/>
    <w:next w:val="Normal"/>
    <w:autoRedefine/>
    <w:uiPriority w:val="39"/>
    <w:unhideWhenUsed/>
    <w:rsid w:val="00626B24"/>
    <w:pPr>
      <w:spacing w:after="0" w:line="276" w:lineRule="auto"/>
      <w:ind w:left="880"/>
    </w:pPr>
    <w:rPr>
      <w:sz w:val="18"/>
      <w:szCs w:val="18"/>
    </w:rPr>
  </w:style>
  <w:style w:type="paragraph" w:styleId="TOC6">
    <w:name w:val="toc 6"/>
    <w:basedOn w:val="Normal"/>
    <w:next w:val="Normal"/>
    <w:autoRedefine/>
    <w:uiPriority w:val="39"/>
    <w:unhideWhenUsed/>
    <w:rsid w:val="00626B24"/>
    <w:pPr>
      <w:spacing w:after="0" w:line="276" w:lineRule="auto"/>
      <w:ind w:left="1100"/>
    </w:pPr>
    <w:rPr>
      <w:sz w:val="18"/>
      <w:szCs w:val="18"/>
    </w:rPr>
  </w:style>
  <w:style w:type="paragraph" w:styleId="TOC7">
    <w:name w:val="toc 7"/>
    <w:basedOn w:val="Normal"/>
    <w:next w:val="Normal"/>
    <w:autoRedefine/>
    <w:uiPriority w:val="39"/>
    <w:unhideWhenUsed/>
    <w:rsid w:val="00626B24"/>
    <w:pPr>
      <w:spacing w:after="0" w:line="276" w:lineRule="auto"/>
      <w:ind w:left="1320"/>
    </w:pPr>
    <w:rPr>
      <w:sz w:val="18"/>
      <w:szCs w:val="18"/>
    </w:rPr>
  </w:style>
  <w:style w:type="paragraph" w:styleId="TOC8">
    <w:name w:val="toc 8"/>
    <w:basedOn w:val="Normal"/>
    <w:next w:val="Normal"/>
    <w:autoRedefine/>
    <w:uiPriority w:val="39"/>
    <w:unhideWhenUsed/>
    <w:rsid w:val="00626B24"/>
    <w:pPr>
      <w:spacing w:after="0" w:line="276" w:lineRule="auto"/>
      <w:ind w:left="1540"/>
    </w:pPr>
    <w:rPr>
      <w:sz w:val="18"/>
      <w:szCs w:val="18"/>
    </w:rPr>
  </w:style>
  <w:style w:type="paragraph" w:styleId="TOC9">
    <w:name w:val="toc 9"/>
    <w:basedOn w:val="Normal"/>
    <w:next w:val="Normal"/>
    <w:autoRedefine/>
    <w:uiPriority w:val="39"/>
    <w:unhideWhenUsed/>
    <w:rsid w:val="00626B24"/>
    <w:pPr>
      <w:spacing w:after="0" w:line="276" w:lineRule="auto"/>
      <w:ind w:left="1760"/>
    </w:pPr>
    <w:rPr>
      <w:sz w:val="18"/>
      <w:szCs w:val="18"/>
    </w:rPr>
  </w:style>
  <w:style w:type="character" w:styleId="Hyperlink">
    <w:name w:val="Hyperlink"/>
    <w:basedOn w:val="DefaultParagraphFont"/>
    <w:uiPriority w:val="99"/>
    <w:unhideWhenUsed/>
    <w:rsid w:val="00626B24"/>
    <w:rPr>
      <w:color w:val="0563C1" w:themeColor="hyperlink"/>
      <w:u w:val="single"/>
    </w:rPr>
  </w:style>
  <w:style w:type="paragraph" w:styleId="NormalWeb">
    <w:name w:val="Normal (Web)"/>
    <w:basedOn w:val="Normal"/>
    <w:uiPriority w:val="99"/>
    <w:semiHidden/>
    <w:unhideWhenUsed/>
    <w:rsid w:val="00626B24"/>
    <w:pPr>
      <w:spacing w:before="100" w:beforeAutospacing="1" w:after="100" w:afterAutospacing="1" w:line="240" w:lineRule="auto"/>
    </w:pPr>
    <w:rPr>
      <w:rFonts w:ascii="Times New Roman" w:hAnsi="Times New Roman" w:cs="Times New Roman"/>
      <w:sz w:val="24"/>
      <w:szCs w:val="24"/>
      <w:lang w:val="en-GB" w:eastAsia="en-GB"/>
    </w:rPr>
  </w:style>
  <w:style w:type="paragraph" w:styleId="Revision">
    <w:name w:val="Revision"/>
    <w:hidden/>
    <w:uiPriority w:val="99"/>
    <w:semiHidden/>
    <w:rsid w:val="00626B24"/>
    <w:pPr>
      <w:spacing w:after="0" w:line="240" w:lineRule="auto"/>
    </w:pPr>
  </w:style>
  <w:style w:type="paragraph" w:styleId="HTMLPreformatted">
    <w:name w:val="HTML Preformatted"/>
    <w:basedOn w:val="Normal"/>
    <w:link w:val="HTMLPreformattedChar"/>
    <w:uiPriority w:val="99"/>
    <w:semiHidden/>
    <w:unhideWhenUsed/>
    <w:rsid w:val="00626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o-RO"/>
    </w:rPr>
  </w:style>
  <w:style w:type="character" w:customStyle="1" w:styleId="HTMLPreformattedChar">
    <w:name w:val="HTML Preformatted Char"/>
    <w:basedOn w:val="DefaultParagraphFont"/>
    <w:link w:val="HTMLPreformatted"/>
    <w:uiPriority w:val="99"/>
    <w:semiHidden/>
    <w:rsid w:val="00626B24"/>
    <w:rPr>
      <w:rFonts w:ascii="Courier New" w:eastAsia="Times New Roman" w:hAnsi="Courier New" w:cs="Courier New"/>
      <w:sz w:val="20"/>
      <w:szCs w:val="20"/>
      <w:lang w:eastAsia="ro-RO"/>
    </w:rPr>
  </w:style>
  <w:style w:type="character" w:styleId="PlaceholderText">
    <w:name w:val="Placeholder Text"/>
    <w:basedOn w:val="DefaultParagraphFont"/>
    <w:uiPriority w:val="99"/>
    <w:semiHidden/>
    <w:rsid w:val="00626B24"/>
    <w:rPr>
      <w:color w:val="808080"/>
    </w:rPr>
  </w:style>
  <w:style w:type="paragraph" w:customStyle="1" w:styleId="Body">
    <w:name w:val="Body"/>
    <w:basedOn w:val="Normal"/>
    <w:link w:val="BodyChar"/>
    <w:qFormat/>
    <w:rsid w:val="00626B24"/>
    <w:pPr>
      <w:spacing w:before="120" w:after="0" w:line="240" w:lineRule="exact"/>
      <w:jc w:val="both"/>
    </w:pPr>
    <w:rPr>
      <w:rFonts w:ascii="Trebuchet MS" w:hAnsi="Trebuchet MS" w:cs="Arial"/>
      <w:sz w:val="20"/>
      <w:szCs w:val="24"/>
      <w:lang w:val="en-US"/>
    </w:rPr>
  </w:style>
  <w:style w:type="character" w:customStyle="1" w:styleId="BodyChar">
    <w:name w:val="Body Char"/>
    <w:basedOn w:val="DefaultParagraphFont"/>
    <w:link w:val="Body"/>
    <w:rsid w:val="00626B24"/>
    <w:rPr>
      <w:rFonts w:ascii="Trebuchet MS" w:hAnsi="Trebuchet MS" w:cs="Arial"/>
      <w:sz w:val="20"/>
      <w:szCs w:val="24"/>
      <w:lang w:val="en-US"/>
    </w:rPr>
  </w:style>
  <w:style w:type="paragraph" w:customStyle="1" w:styleId="Bulet">
    <w:name w:val="Bulet"/>
    <w:basedOn w:val="Normal"/>
    <w:next w:val="Body"/>
    <w:link w:val="BuletChar"/>
    <w:qFormat/>
    <w:rsid w:val="00626B24"/>
    <w:pPr>
      <w:numPr>
        <w:numId w:val="9"/>
      </w:numPr>
      <w:spacing w:after="0" w:line="240" w:lineRule="exact"/>
      <w:jc w:val="both"/>
    </w:pPr>
    <w:rPr>
      <w:rFonts w:ascii="Trebuchet MS" w:hAnsi="Trebuchet MS" w:cs="Arial"/>
      <w:sz w:val="20"/>
      <w:szCs w:val="24"/>
      <w:lang w:val="en-US"/>
    </w:rPr>
  </w:style>
  <w:style w:type="character" w:customStyle="1" w:styleId="BuletChar">
    <w:name w:val="Bulet Char"/>
    <w:basedOn w:val="BodyChar"/>
    <w:link w:val="Bulet"/>
    <w:rsid w:val="00626B24"/>
    <w:rPr>
      <w:rFonts w:ascii="Trebuchet MS" w:hAnsi="Trebuchet MS" w:cs="Arial"/>
      <w:sz w:val="20"/>
      <w:szCs w:val="24"/>
      <w:lang w:val="en-US"/>
    </w:rPr>
  </w:style>
  <w:style w:type="paragraph" w:customStyle="1" w:styleId="Norm">
    <w:name w:val="Norm"/>
    <w:basedOn w:val="Normal"/>
    <w:qFormat/>
    <w:rsid w:val="00626B24"/>
    <w:pPr>
      <w:framePr w:hSpace="1701" w:wrap="around" w:vAnchor="text" w:hAnchor="page" w:x="1708" w:y="1"/>
      <w:spacing w:after="0" w:line="240" w:lineRule="exact"/>
      <w:suppressOverlap/>
      <w:jc w:val="both"/>
    </w:pPr>
    <w:rPr>
      <w:rFonts w:ascii="Trebuchet MS" w:hAnsi="Trebuchet MS" w:cs="Arial"/>
      <w:sz w:val="20"/>
      <w:szCs w:val="24"/>
      <w:lang w:val="en-US"/>
    </w:rPr>
  </w:style>
  <w:style w:type="character" w:styleId="Strong">
    <w:name w:val="Strong"/>
    <w:basedOn w:val="DefaultParagraphFont"/>
    <w:uiPriority w:val="22"/>
    <w:qFormat/>
    <w:rsid w:val="00626B24"/>
    <w:rPr>
      <w:b/>
      <w:bCs/>
    </w:rPr>
  </w:style>
  <w:style w:type="paragraph" w:customStyle="1" w:styleId="Capitol">
    <w:name w:val="Capitol"/>
    <w:basedOn w:val="Body"/>
    <w:next w:val="Body"/>
    <w:qFormat/>
    <w:rsid w:val="00626B24"/>
    <w:pPr>
      <w:numPr>
        <w:numId w:val="10"/>
      </w:numPr>
      <w:tabs>
        <w:tab w:val="num" w:pos="360"/>
      </w:tabs>
      <w:spacing w:before="840" w:after="240" w:line="320" w:lineRule="exact"/>
      <w:ind w:left="720" w:hanging="426"/>
    </w:pPr>
    <w:rPr>
      <w:b/>
      <w:caps/>
      <w:color w:val="0070C0"/>
      <w:sz w:val="28"/>
      <w:szCs w:val="28"/>
    </w:rPr>
  </w:style>
  <w:style w:type="paragraph" w:customStyle="1" w:styleId="SubCap">
    <w:name w:val="SubCap"/>
    <w:basedOn w:val="Body"/>
    <w:next w:val="Body"/>
    <w:qFormat/>
    <w:rsid w:val="00626B24"/>
    <w:pPr>
      <w:numPr>
        <w:ilvl w:val="2"/>
        <w:numId w:val="10"/>
      </w:numPr>
      <w:tabs>
        <w:tab w:val="num" w:pos="360"/>
      </w:tabs>
      <w:spacing w:before="480" w:after="120" w:line="280" w:lineRule="exact"/>
      <w:ind w:left="2160" w:hanging="180"/>
    </w:pPr>
    <w:rPr>
      <w:b/>
      <w:color w:val="0070C0"/>
      <w:sz w:val="26"/>
      <w:szCs w:val="26"/>
    </w:rPr>
  </w:style>
  <w:style w:type="paragraph" w:customStyle="1" w:styleId="UnderCap">
    <w:name w:val="UnderCap"/>
    <w:basedOn w:val="SubCap"/>
    <w:next w:val="Body"/>
    <w:qFormat/>
    <w:rsid w:val="00626B24"/>
    <w:pPr>
      <w:numPr>
        <w:ilvl w:val="3"/>
      </w:numPr>
      <w:shd w:val="clear" w:color="auto" w:fill="FFFFFF"/>
      <w:tabs>
        <w:tab w:val="num" w:pos="360"/>
      </w:tabs>
      <w:spacing w:line="360" w:lineRule="exact"/>
      <w:ind w:left="2880" w:hanging="360"/>
    </w:pPr>
    <w:rPr>
      <w:rFonts w:eastAsia="Arial"/>
      <w:iCs/>
      <w:caps/>
      <w:sz w:val="22"/>
      <w:szCs w:val="20"/>
    </w:rPr>
  </w:style>
  <w:style w:type="paragraph" w:customStyle="1" w:styleId="StyleHeading3Heading3Char1Heading3CharCharAttributeHeadi">
    <w:name w:val="Style Heading 3Heading 3 Char1Heading 3 Char CharAttribute Headi..."/>
    <w:basedOn w:val="Heading3"/>
    <w:rsid w:val="00626B24"/>
    <w:pPr>
      <w:keepLines w:val="0"/>
      <w:spacing w:before="60" w:after="120"/>
      <w:ind w:left="1916" w:hanging="839"/>
    </w:pPr>
    <w:rPr>
      <w:rFonts w:asciiTheme="minorHAnsi" w:eastAsiaTheme="minorHAnsi" w:hAnsiTheme="minorHAnsi" w:cstheme="minorBidi"/>
      <w:b w:val="0"/>
      <w:bCs w:val="0"/>
      <w:iCs/>
      <w:color w:val="auto"/>
      <w:sz w:val="26"/>
      <w:szCs w:val="20"/>
    </w:rPr>
  </w:style>
  <w:style w:type="character" w:customStyle="1" w:styleId="tal1">
    <w:name w:val="tal1"/>
    <w:basedOn w:val="DefaultParagraphFont"/>
    <w:rsid w:val="00626B24"/>
  </w:style>
  <w:style w:type="paragraph" w:customStyle="1" w:styleId="Text2">
    <w:name w:val="Text 2"/>
    <w:basedOn w:val="Normal"/>
    <w:link w:val="Text2Char"/>
    <w:rsid w:val="00626B24"/>
    <w:pPr>
      <w:tabs>
        <w:tab w:val="left" w:pos="2161"/>
      </w:tabs>
      <w:spacing w:after="240" w:line="276" w:lineRule="auto"/>
      <w:ind w:left="1077"/>
      <w:jc w:val="both"/>
    </w:pPr>
    <w:rPr>
      <w:szCs w:val="20"/>
    </w:rPr>
  </w:style>
  <w:style w:type="character" w:customStyle="1" w:styleId="Text2Char">
    <w:name w:val="Text 2 Char"/>
    <w:link w:val="Text2"/>
    <w:rsid w:val="00626B24"/>
    <w:rPr>
      <w:szCs w:val="20"/>
    </w:rPr>
  </w:style>
  <w:style w:type="paragraph" w:customStyle="1" w:styleId="Default">
    <w:name w:val="Default"/>
    <w:rsid w:val="00626B24"/>
    <w:pPr>
      <w:autoSpaceDE w:val="0"/>
      <w:autoSpaceDN w:val="0"/>
      <w:adjustRightInd w:val="0"/>
      <w:spacing w:after="0" w:line="240" w:lineRule="auto"/>
    </w:pPr>
    <w:rPr>
      <w:rFonts w:ascii="Andes" w:hAnsi="Andes" w:cs="Andes"/>
      <w:color w:val="000000"/>
      <w:sz w:val="24"/>
      <w:szCs w:val="24"/>
    </w:rPr>
  </w:style>
  <w:style w:type="character" w:customStyle="1" w:styleId="Bodytext">
    <w:name w:val="Body text_"/>
    <w:basedOn w:val="DefaultParagraphFont"/>
    <w:link w:val="BodyText10"/>
    <w:rsid w:val="00626B24"/>
    <w:rPr>
      <w:rFonts w:ascii="Lucida Sans Unicode" w:eastAsia="Lucida Sans Unicode" w:hAnsi="Lucida Sans Unicode" w:cs="Lucida Sans Unicode"/>
      <w:sz w:val="19"/>
      <w:szCs w:val="19"/>
      <w:shd w:val="clear" w:color="auto" w:fill="FFFFFF"/>
    </w:rPr>
  </w:style>
  <w:style w:type="paragraph" w:customStyle="1" w:styleId="BodyText10">
    <w:name w:val="Body Text10"/>
    <w:basedOn w:val="Normal"/>
    <w:link w:val="Bodytext"/>
    <w:rsid w:val="00626B24"/>
    <w:pPr>
      <w:widowControl w:val="0"/>
      <w:shd w:val="clear" w:color="auto" w:fill="FFFFFF"/>
      <w:spacing w:after="0" w:line="0" w:lineRule="atLeast"/>
      <w:ind w:hanging="560"/>
      <w:jc w:val="center"/>
    </w:pPr>
    <w:rPr>
      <w:rFonts w:ascii="Lucida Sans Unicode" w:eastAsia="Lucida Sans Unicode" w:hAnsi="Lucida Sans Unicode" w:cs="Lucida Sans Unicode"/>
      <w:sz w:val="19"/>
      <w:szCs w:val="19"/>
    </w:rPr>
  </w:style>
  <w:style w:type="character" w:customStyle="1" w:styleId="BodytextSegoeUIBoldSpacing0pt">
    <w:name w:val="Body text + Segoe UI;Bold;Spacing 0 pt"/>
    <w:basedOn w:val="Bodytext"/>
    <w:rsid w:val="00626B24"/>
    <w:rPr>
      <w:rFonts w:ascii="Segoe UI" w:eastAsia="Segoe UI" w:hAnsi="Segoe UI" w:cs="Segoe UI"/>
      <w:b/>
      <w:bCs/>
      <w:color w:val="000000"/>
      <w:spacing w:val="0"/>
      <w:w w:val="100"/>
      <w:position w:val="0"/>
      <w:sz w:val="26"/>
      <w:szCs w:val="26"/>
      <w:shd w:val="clear" w:color="auto" w:fill="FFFFFF"/>
      <w:lang w:val="en-US" w:eastAsia="en-US" w:bidi="en-US"/>
    </w:rPr>
  </w:style>
  <w:style w:type="character" w:customStyle="1" w:styleId="BodytextSegoeUI12ptSpacing0pt">
    <w:name w:val="Body text + Segoe UI;12 pt;Spacing 0 pt"/>
    <w:basedOn w:val="Bodytext"/>
    <w:rsid w:val="00626B24"/>
    <w:rPr>
      <w:rFonts w:ascii="Segoe UI" w:eastAsia="Segoe UI" w:hAnsi="Segoe UI" w:cs="Segoe UI"/>
      <w:color w:val="000000"/>
      <w:spacing w:val="0"/>
      <w:w w:val="100"/>
      <w:position w:val="0"/>
      <w:sz w:val="24"/>
      <w:szCs w:val="24"/>
      <w:shd w:val="clear" w:color="auto" w:fill="FFFFFF"/>
      <w:lang w:val="en-US" w:eastAsia="en-US" w:bidi="en-US"/>
    </w:rPr>
  </w:style>
  <w:style w:type="paragraph" w:customStyle="1" w:styleId="BodyText2">
    <w:name w:val="Body Text2"/>
    <w:basedOn w:val="Normal"/>
    <w:rsid w:val="00626B24"/>
    <w:pPr>
      <w:widowControl w:val="0"/>
      <w:shd w:val="clear" w:color="auto" w:fill="FFFFFF"/>
      <w:spacing w:after="0" w:line="0" w:lineRule="atLeast"/>
      <w:ind w:hanging="360"/>
      <w:jc w:val="both"/>
    </w:pPr>
    <w:rPr>
      <w:rFonts w:ascii="Palatino Linotype" w:eastAsia="Palatino Linotype" w:hAnsi="Palatino Linotype" w:cs="Palatino Linotype"/>
      <w:spacing w:val="10"/>
      <w:sz w:val="26"/>
      <w:szCs w:val="26"/>
    </w:rPr>
  </w:style>
  <w:style w:type="character" w:customStyle="1" w:styleId="Tablecaption">
    <w:name w:val="Table caption_"/>
    <w:basedOn w:val="DefaultParagraphFont"/>
    <w:link w:val="Tablecaption0"/>
    <w:rsid w:val="00626B24"/>
    <w:rPr>
      <w:rFonts w:ascii="Segoe UI" w:eastAsia="Segoe UI" w:hAnsi="Segoe UI" w:cs="Segoe UI"/>
      <w:b/>
      <w:bCs/>
      <w:sz w:val="26"/>
      <w:szCs w:val="26"/>
      <w:shd w:val="clear" w:color="auto" w:fill="FFFFFF"/>
    </w:rPr>
  </w:style>
  <w:style w:type="paragraph" w:customStyle="1" w:styleId="Tablecaption0">
    <w:name w:val="Table caption"/>
    <w:basedOn w:val="Normal"/>
    <w:link w:val="Tablecaption"/>
    <w:rsid w:val="00626B24"/>
    <w:pPr>
      <w:widowControl w:val="0"/>
      <w:shd w:val="clear" w:color="auto" w:fill="FFFFFF"/>
      <w:spacing w:after="0" w:line="383" w:lineRule="exact"/>
      <w:jc w:val="both"/>
    </w:pPr>
    <w:rPr>
      <w:rFonts w:ascii="Segoe UI" w:eastAsia="Segoe UI" w:hAnsi="Segoe UI" w:cs="Segoe UI"/>
      <w:b/>
      <w:bCs/>
      <w:sz w:val="26"/>
      <w:szCs w:val="26"/>
    </w:rPr>
  </w:style>
  <w:style w:type="character" w:customStyle="1" w:styleId="BodytextArialItalic">
    <w:name w:val="Body text + Arial;Italic"/>
    <w:basedOn w:val="Bodytext"/>
    <w:rsid w:val="00626B24"/>
    <w:rPr>
      <w:rFonts w:ascii="Arial" w:eastAsia="Arial" w:hAnsi="Arial" w:cs="Arial"/>
      <w:b w:val="0"/>
      <w:bCs w:val="0"/>
      <w:i/>
      <w:iCs/>
      <w:smallCaps w:val="0"/>
      <w:strike w:val="0"/>
      <w:color w:val="000000"/>
      <w:spacing w:val="0"/>
      <w:w w:val="100"/>
      <w:position w:val="0"/>
      <w:sz w:val="19"/>
      <w:szCs w:val="19"/>
      <w:u w:val="none"/>
      <w:shd w:val="clear" w:color="auto" w:fill="FFFFFF"/>
      <w:lang w:val="en-US" w:eastAsia="en-US" w:bidi="en-US"/>
    </w:rPr>
  </w:style>
  <w:style w:type="paragraph" w:customStyle="1" w:styleId="Heading1EIB">
    <w:name w:val="Heading 1 EIB"/>
    <w:basedOn w:val="Heading1"/>
    <w:autoRedefine/>
    <w:qFormat/>
    <w:rsid w:val="00626B24"/>
    <w:pPr>
      <w:keepNext w:val="0"/>
      <w:keepLines w:val="0"/>
      <w:tabs>
        <w:tab w:val="num" w:pos="360"/>
      </w:tabs>
      <w:spacing w:before="0" w:after="200"/>
      <w:ind w:left="284"/>
      <w:contextualSpacing/>
      <w:outlineLvl w:val="9"/>
    </w:pPr>
    <w:rPr>
      <w:color w:val="000000" w:themeColor="text1"/>
      <w:sz w:val="24"/>
      <w:szCs w:val="20"/>
      <w:lang w:val="en-GB"/>
    </w:rPr>
  </w:style>
  <w:style w:type="paragraph" w:customStyle="1" w:styleId="Heading2EIB">
    <w:name w:val="Heading 2 EIB"/>
    <w:basedOn w:val="Heading2"/>
    <w:autoRedefine/>
    <w:qFormat/>
    <w:rsid w:val="00626B24"/>
    <w:pPr>
      <w:numPr>
        <w:ilvl w:val="0"/>
        <w:numId w:val="0"/>
      </w:numPr>
      <w:tabs>
        <w:tab w:val="num" w:pos="360"/>
      </w:tabs>
      <w:spacing w:before="40" w:after="120" w:line="300" w:lineRule="atLeast"/>
      <w:ind w:left="284"/>
    </w:pPr>
    <w:rPr>
      <w:color w:val="000000" w:themeColor="text1"/>
      <w:sz w:val="22"/>
      <w:lang w:val="en-GB"/>
    </w:rPr>
  </w:style>
  <w:style w:type="paragraph" w:customStyle="1" w:styleId="Heading3EIB">
    <w:name w:val="Heading 3 EIB"/>
    <w:basedOn w:val="Heading3"/>
    <w:autoRedefine/>
    <w:qFormat/>
    <w:rsid w:val="00626B24"/>
    <w:pPr>
      <w:numPr>
        <w:ilvl w:val="0"/>
        <w:numId w:val="0"/>
      </w:numPr>
      <w:tabs>
        <w:tab w:val="num" w:pos="360"/>
      </w:tabs>
      <w:spacing w:before="120" w:after="120" w:line="300" w:lineRule="atLeast"/>
      <w:ind w:left="284"/>
    </w:pPr>
    <w:rPr>
      <w:rFonts w:asciiTheme="minorHAnsi" w:hAnsiTheme="minorHAnsi"/>
      <w:bCs w:val="0"/>
      <w:color w:val="000000" w:themeColor="text1"/>
      <w:szCs w:val="24"/>
      <w:lang w:val="en-GB"/>
    </w:rPr>
  </w:style>
  <w:style w:type="character" w:customStyle="1" w:styleId="ListParagraphChar">
    <w:name w:val="List Paragraph Char"/>
    <w:aliases w:val="Forth level Char,Numbered List Char"/>
    <w:link w:val="ListParagraph"/>
    <w:uiPriority w:val="34"/>
    <w:locked/>
    <w:rsid w:val="00626B24"/>
  </w:style>
  <w:style w:type="character" w:customStyle="1" w:styleId="A16">
    <w:name w:val="A16"/>
    <w:uiPriority w:val="99"/>
    <w:rsid w:val="00626B24"/>
    <w:rPr>
      <w:rFonts w:cs="Myriad"/>
      <w:color w:val="211D1E"/>
      <w:sz w:val="22"/>
      <w:szCs w:val="22"/>
    </w:rPr>
  </w:style>
  <w:style w:type="paragraph" w:customStyle="1" w:styleId="normalpropostasChar">
    <w:name w:val="normal_propostas Char"/>
    <w:basedOn w:val="Normal"/>
    <w:rsid w:val="00626B24"/>
    <w:pPr>
      <w:suppressAutoHyphens/>
      <w:spacing w:after="120" w:line="288" w:lineRule="auto"/>
      <w:jc w:val="both"/>
    </w:pPr>
    <w:rPr>
      <w:rFonts w:ascii="Arial" w:eastAsia="Times New Roman" w:hAnsi="Arial" w:cs="Calibri"/>
      <w:sz w:val="24"/>
      <w:szCs w:val="24"/>
      <w:lang w:eastAsia="ar-SA"/>
    </w:rPr>
  </w:style>
  <w:style w:type="character" w:customStyle="1" w:styleId="tli1">
    <w:name w:val="tli1"/>
    <w:basedOn w:val="DefaultParagraphFont"/>
    <w:rsid w:val="00626B24"/>
  </w:style>
  <w:style w:type="paragraph" w:styleId="TOCHeading">
    <w:name w:val="TOC Heading"/>
    <w:basedOn w:val="Heading1"/>
    <w:next w:val="Normal"/>
    <w:uiPriority w:val="39"/>
    <w:semiHidden/>
    <w:unhideWhenUsed/>
    <w:qFormat/>
    <w:rsid w:val="00626B24"/>
    <w:pPr>
      <w:outlineLvl w:val="9"/>
    </w:pPr>
    <w:rPr>
      <w:rFonts w:asciiTheme="majorHAnsi" w:hAnsiTheme="majorHAnsi"/>
      <w:color w:val="2E74B5" w:themeColor="accent1" w:themeShade="BF"/>
      <w:sz w:val="28"/>
      <w:lang w:val="en-US" w:eastAsia="ja-JP"/>
    </w:rPr>
  </w:style>
  <w:style w:type="paragraph" w:customStyle="1" w:styleId="listenumrobis">
    <w:name w:val="liste numéro bis"/>
    <w:qFormat/>
    <w:rsid w:val="00626B24"/>
    <w:pPr>
      <w:numPr>
        <w:numId w:val="16"/>
      </w:numPr>
      <w:spacing w:before="240" w:after="0" w:line="240" w:lineRule="auto"/>
      <w:contextualSpacing/>
      <w:jc w:val="both"/>
    </w:pPr>
    <w:rPr>
      <w:rFonts w:ascii="Arial" w:eastAsia="Cambria" w:hAnsi="Arial" w:cs="Arial"/>
      <w:color w:val="6A5E6F"/>
      <w:sz w:val="20"/>
      <w:szCs w:val="20"/>
      <w:lang w:val="en-GB"/>
    </w:rPr>
  </w:style>
  <w:style w:type="paragraph" w:customStyle="1" w:styleId="tiret">
    <w:name w:val="tiret +"/>
    <w:qFormat/>
    <w:rsid w:val="00626B24"/>
    <w:pPr>
      <w:numPr>
        <w:numId w:val="17"/>
      </w:numPr>
      <w:spacing w:after="0" w:line="240" w:lineRule="auto"/>
      <w:contextualSpacing/>
      <w:jc w:val="both"/>
    </w:pPr>
    <w:rPr>
      <w:rFonts w:ascii="Arial" w:eastAsia="Cambria" w:hAnsi="Arial" w:cs="Times New Roman"/>
      <w:color w:val="6A5E6F"/>
      <w:sz w:val="20"/>
      <w:szCs w:val="24"/>
      <w:lang w:val="en-GB" w:eastAsia="fr-FR"/>
    </w:rPr>
  </w:style>
  <w:style w:type="numbering" w:customStyle="1" w:styleId="Style1">
    <w:name w:val="Style1"/>
    <w:uiPriority w:val="99"/>
    <w:rsid w:val="00626B24"/>
    <w:pPr>
      <w:numPr>
        <w:numId w:val="18"/>
      </w:numPr>
    </w:pPr>
  </w:style>
  <w:style w:type="character" w:customStyle="1" w:styleId="tpa1">
    <w:name w:val="tpa1"/>
    <w:basedOn w:val="DefaultParagraphFont"/>
    <w:rsid w:val="00694228"/>
  </w:style>
  <w:style w:type="table" w:customStyle="1" w:styleId="GridTable5DarkAccent1">
    <w:name w:val="Grid Table 5 Dark Accent 1"/>
    <w:basedOn w:val="TableNormal"/>
    <w:uiPriority w:val="50"/>
    <w:rsid w:val="0072790F"/>
    <w:pPr>
      <w:spacing w:after="0" w:line="240" w:lineRule="auto"/>
    </w:pPr>
    <w:rPr>
      <w:rFonts w:eastAsiaTheme="minorEastAsia"/>
      <w:lang w:val="en-GB" w:eastAsia="en-GB"/>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l">
    <w:name w:val="a_l"/>
    <w:basedOn w:val="Normal"/>
    <w:rsid w:val="007A5594"/>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ydp317c747cmsonormal">
    <w:name w:val="ydp317c747cmsonormal"/>
    <w:basedOn w:val="Normal"/>
    <w:rsid w:val="00AA765F"/>
    <w:pPr>
      <w:spacing w:before="100" w:beforeAutospacing="1" w:after="100" w:afterAutospacing="1" w:line="240" w:lineRule="auto"/>
    </w:pPr>
    <w:rPr>
      <w:rFonts w:ascii="Times New Roman" w:hAnsi="Times New Roman" w:cs="Times New Roman"/>
      <w:sz w:val="24"/>
      <w:szCs w:val="24"/>
      <w:lang w:val="en-GB" w:eastAsia="en-GB"/>
    </w:rPr>
  </w:style>
  <w:style w:type="paragraph" w:customStyle="1" w:styleId="Level2">
    <w:name w:val="Level 2"/>
    <w:basedOn w:val="Normal"/>
    <w:qFormat/>
    <w:rsid w:val="005B0BE5"/>
    <w:pPr>
      <w:tabs>
        <w:tab w:val="num" w:pos="680"/>
      </w:tabs>
      <w:spacing w:after="140" w:line="290" w:lineRule="auto"/>
      <w:ind w:left="680" w:hanging="680"/>
      <w:jc w:val="both"/>
    </w:pPr>
    <w:rPr>
      <w:rFonts w:ascii="Arial" w:eastAsia="Times New Roman" w:hAnsi="Arial" w:cs="Times New Roman"/>
      <w:kern w:val="20"/>
      <w:sz w:val="20"/>
      <w:szCs w:val="28"/>
      <w:lang w:val="en-GB"/>
    </w:rPr>
  </w:style>
  <w:style w:type="paragraph" w:customStyle="1" w:styleId="Level3">
    <w:name w:val="Level 3"/>
    <w:basedOn w:val="Normal"/>
    <w:qFormat/>
    <w:rsid w:val="005B0BE5"/>
    <w:pPr>
      <w:tabs>
        <w:tab w:val="num" w:pos="1361"/>
      </w:tabs>
      <w:spacing w:after="140" w:line="290" w:lineRule="auto"/>
      <w:ind w:left="1361" w:hanging="681"/>
      <w:jc w:val="both"/>
    </w:pPr>
    <w:rPr>
      <w:rFonts w:ascii="Arial" w:eastAsia="Times New Roman" w:hAnsi="Arial" w:cs="Times New Roman"/>
      <w:kern w:val="20"/>
      <w:sz w:val="20"/>
      <w:szCs w:val="28"/>
      <w:lang w:val="en-GB"/>
    </w:rPr>
  </w:style>
  <w:style w:type="paragraph" w:customStyle="1" w:styleId="Level4">
    <w:name w:val="Level 4"/>
    <w:basedOn w:val="Normal"/>
    <w:qFormat/>
    <w:rsid w:val="005B0BE5"/>
    <w:pPr>
      <w:tabs>
        <w:tab w:val="num" w:pos="2041"/>
      </w:tabs>
      <w:spacing w:after="140" w:line="290" w:lineRule="auto"/>
      <w:ind w:left="2041" w:hanging="680"/>
      <w:jc w:val="both"/>
    </w:pPr>
    <w:rPr>
      <w:rFonts w:ascii="Arial" w:eastAsia="Times New Roman" w:hAnsi="Arial" w:cs="Times New Roman"/>
      <w:kern w:val="20"/>
      <w:sz w:val="20"/>
      <w:szCs w:val="24"/>
      <w:lang w:val="en-GB"/>
    </w:rPr>
  </w:style>
  <w:style w:type="paragraph" w:customStyle="1" w:styleId="Level5">
    <w:name w:val="Level 5"/>
    <w:basedOn w:val="Normal"/>
    <w:qFormat/>
    <w:rsid w:val="005B0BE5"/>
    <w:pPr>
      <w:tabs>
        <w:tab w:val="num" w:pos="2608"/>
      </w:tabs>
      <w:spacing w:after="140" w:line="290" w:lineRule="auto"/>
      <w:ind w:left="2608" w:hanging="567"/>
      <w:jc w:val="both"/>
    </w:pPr>
    <w:rPr>
      <w:rFonts w:ascii="Arial" w:eastAsia="Times New Roman" w:hAnsi="Arial" w:cs="Times New Roman"/>
      <w:kern w:val="20"/>
      <w:sz w:val="20"/>
      <w:szCs w:val="24"/>
      <w:lang w:val="en-GB"/>
    </w:rPr>
  </w:style>
  <w:style w:type="paragraph" w:customStyle="1" w:styleId="Level6">
    <w:name w:val="Level 6"/>
    <w:basedOn w:val="Normal"/>
    <w:rsid w:val="005B0BE5"/>
    <w:pPr>
      <w:tabs>
        <w:tab w:val="num" w:pos="3288"/>
      </w:tabs>
      <w:spacing w:after="140" w:line="290" w:lineRule="auto"/>
      <w:ind w:left="3288" w:hanging="680"/>
      <w:jc w:val="both"/>
    </w:pPr>
    <w:rPr>
      <w:rFonts w:ascii="Arial" w:eastAsia="Times New Roman" w:hAnsi="Arial" w:cs="Times New Roman"/>
      <w:kern w:val="20"/>
      <w:sz w:val="20"/>
      <w:szCs w:val="24"/>
      <w:lang w:val="en-GB"/>
    </w:rPr>
  </w:style>
  <w:style w:type="paragraph" w:customStyle="1" w:styleId="Level7">
    <w:name w:val="Level 7"/>
    <w:basedOn w:val="Normal"/>
    <w:rsid w:val="005B0BE5"/>
    <w:pPr>
      <w:tabs>
        <w:tab w:val="num" w:pos="3288"/>
      </w:tabs>
      <w:spacing w:after="140" w:line="290" w:lineRule="auto"/>
      <w:ind w:left="3288" w:hanging="680"/>
      <w:jc w:val="both"/>
      <w:outlineLvl w:val="6"/>
    </w:pPr>
    <w:rPr>
      <w:rFonts w:ascii="Arial" w:eastAsia="Times New Roman" w:hAnsi="Arial" w:cs="Times New Roman"/>
      <w:kern w:val="20"/>
      <w:sz w:val="20"/>
      <w:szCs w:val="24"/>
      <w:lang w:val="en-GB"/>
    </w:rPr>
  </w:style>
  <w:style w:type="paragraph" w:customStyle="1" w:styleId="Level8">
    <w:name w:val="Level 8"/>
    <w:basedOn w:val="Normal"/>
    <w:rsid w:val="005B0BE5"/>
    <w:pPr>
      <w:tabs>
        <w:tab w:val="num" w:pos="3288"/>
      </w:tabs>
      <w:spacing w:after="140" w:line="290" w:lineRule="auto"/>
      <w:ind w:left="3288" w:hanging="680"/>
      <w:jc w:val="both"/>
      <w:outlineLvl w:val="7"/>
    </w:pPr>
    <w:rPr>
      <w:rFonts w:ascii="Arial" w:eastAsia="Times New Roman" w:hAnsi="Arial" w:cs="Times New Roman"/>
      <w:kern w:val="20"/>
      <w:sz w:val="20"/>
      <w:szCs w:val="24"/>
      <w:lang w:val="en-GB"/>
    </w:rPr>
  </w:style>
  <w:style w:type="paragraph" w:customStyle="1" w:styleId="Level9">
    <w:name w:val="Level 9"/>
    <w:basedOn w:val="Normal"/>
    <w:rsid w:val="005B0BE5"/>
    <w:pPr>
      <w:tabs>
        <w:tab w:val="num" w:pos="3288"/>
      </w:tabs>
      <w:spacing w:after="140" w:line="290" w:lineRule="auto"/>
      <w:ind w:left="3288" w:hanging="680"/>
      <w:jc w:val="both"/>
      <w:outlineLvl w:val="8"/>
    </w:pPr>
    <w:rPr>
      <w:rFonts w:ascii="Arial" w:eastAsia="Times New Roman" w:hAnsi="Arial" w:cs="Times New Roman"/>
      <w:kern w:val="20"/>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781931">
      <w:bodyDiv w:val="1"/>
      <w:marLeft w:val="0"/>
      <w:marRight w:val="0"/>
      <w:marTop w:val="0"/>
      <w:marBottom w:val="0"/>
      <w:divBdr>
        <w:top w:val="none" w:sz="0" w:space="0" w:color="auto"/>
        <w:left w:val="none" w:sz="0" w:space="0" w:color="auto"/>
        <w:bottom w:val="none" w:sz="0" w:space="0" w:color="auto"/>
        <w:right w:val="none" w:sz="0" w:space="0" w:color="auto"/>
      </w:divBdr>
      <w:divsChild>
        <w:div w:id="1252080623">
          <w:marLeft w:val="0"/>
          <w:marRight w:val="0"/>
          <w:marTop w:val="0"/>
          <w:marBottom w:val="0"/>
          <w:divBdr>
            <w:top w:val="none" w:sz="0" w:space="0" w:color="auto"/>
            <w:left w:val="none" w:sz="0" w:space="0" w:color="auto"/>
            <w:bottom w:val="none" w:sz="0" w:space="0" w:color="auto"/>
            <w:right w:val="none" w:sz="0" w:space="0" w:color="auto"/>
          </w:divBdr>
        </w:div>
        <w:div w:id="1619599389">
          <w:marLeft w:val="0"/>
          <w:marRight w:val="0"/>
          <w:marTop w:val="0"/>
          <w:marBottom w:val="0"/>
          <w:divBdr>
            <w:top w:val="none" w:sz="0" w:space="0" w:color="auto"/>
            <w:left w:val="none" w:sz="0" w:space="0" w:color="auto"/>
            <w:bottom w:val="none" w:sz="0" w:space="0" w:color="auto"/>
            <w:right w:val="none" w:sz="0" w:space="0" w:color="auto"/>
          </w:divBdr>
        </w:div>
        <w:div w:id="217713771">
          <w:marLeft w:val="0"/>
          <w:marRight w:val="0"/>
          <w:marTop w:val="0"/>
          <w:marBottom w:val="0"/>
          <w:divBdr>
            <w:top w:val="none" w:sz="0" w:space="0" w:color="auto"/>
            <w:left w:val="none" w:sz="0" w:space="0" w:color="auto"/>
            <w:bottom w:val="none" w:sz="0" w:space="0" w:color="auto"/>
            <w:right w:val="none" w:sz="0" w:space="0" w:color="auto"/>
          </w:divBdr>
        </w:div>
        <w:div w:id="2064135065">
          <w:marLeft w:val="0"/>
          <w:marRight w:val="0"/>
          <w:marTop w:val="0"/>
          <w:marBottom w:val="0"/>
          <w:divBdr>
            <w:top w:val="none" w:sz="0" w:space="0" w:color="auto"/>
            <w:left w:val="none" w:sz="0" w:space="0" w:color="auto"/>
            <w:bottom w:val="none" w:sz="0" w:space="0" w:color="auto"/>
            <w:right w:val="none" w:sz="0" w:space="0" w:color="auto"/>
          </w:divBdr>
        </w:div>
        <w:div w:id="327025699">
          <w:marLeft w:val="0"/>
          <w:marRight w:val="0"/>
          <w:marTop w:val="0"/>
          <w:marBottom w:val="0"/>
          <w:divBdr>
            <w:top w:val="none" w:sz="0" w:space="0" w:color="auto"/>
            <w:left w:val="none" w:sz="0" w:space="0" w:color="auto"/>
            <w:bottom w:val="none" w:sz="0" w:space="0" w:color="auto"/>
            <w:right w:val="none" w:sz="0" w:space="0" w:color="auto"/>
          </w:divBdr>
        </w:div>
        <w:div w:id="902914813">
          <w:marLeft w:val="0"/>
          <w:marRight w:val="0"/>
          <w:marTop w:val="0"/>
          <w:marBottom w:val="0"/>
          <w:divBdr>
            <w:top w:val="none" w:sz="0" w:space="0" w:color="auto"/>
            <w:left w:val="none" w:sz="0" w:space="0" w:color="auto"/>
            <w:bottom w:val="none" w:sz="0" w:space="0" w:color="auto"/>
            <w:right w:val="none" w:sz="0" w:space="0" w:color="auto"/>
          </w:divBdr>
        </w:div>
        <w:div w:id="876625532">
          <w:marLeft w:val="0"/>
          <w:marRight w:val="0"/>
          <w:marTop w:val="0"/>
          <w:marBottom w:val="0"/>
          <w:divBdr>
            <w:top w:val="none" w:sz="0" w:space="0" w:color="auto"/>
            <w:left w:val="none" w:sz="0" w:space="0" w:color="auto"/>
            <w:bottom w:val="none" w:sz="0" w:space="0" w:color="auto"/>
            <w:right w:val="none" w:sz="0" w:space="0" w:color="auto"/>
          </w:divBdr>
        </w:div>
        <w:div w:id="991562319">
          <w:marLeft w:val="0"/>
          <w:marRight w:val="0"/>
          <w:marTop w:val="0"/>
          <w:marBottom w:val="0"/>
          <w:divBdr>
            <w:top w:val="none" w:sz="0" w:space="0" w:color="auto"/>
            <w:left w:val="none" w:sz="0" w:space="0" w:color="auto"/>
            <w:bottom w:val="none" w:sz="0" w:space="0" w:color="auto"/>
            <w:right w:val="none" w:sz="0" w:space="0" w:color="auto"/>
          </w:divBdr>
        </w:div>
        <w:div w:id="1936012089">
          <w:marLeft w:val="0"/>
          <w:marRight w:val="0"/>
          <w:marTop w:val="0"/>
          <w:marBottom w:val="0"/>
          <w:divBdr>
            <w:top w:val="none" w:sz="0" w:space="0" w:color="auto"/>
            <w:left w:val="none" w:sz="0" w:space="0" w:color="auto"/>
            <w:bottom w:val="none" w:sz="0" w:space="0" w:color="auto"/>
            <w:right w:val="none" w:sz="0" w:space="0" w:color="auto"/>
          </w:divBdr>
        </w:div>
        <w:div w:id="391083616">
          <w:marLeft w:val="0"/>
          <w:marRight w:val="0"/>
          <w:marTop w:val="0"/>
          <w:marBottom w:val="0"/>
          <w:divBdr>
            <w:top w:val="none" w:sz="0" w:space="0" w:color="auto"/>
            <w:left w:val="none" w:sz="0" w:space="0" w:color="auto"/>
            <w:bottom w:val="none" w:sz="0" w:space="0" w:color="auto"/>
            <w:right w:val="none" w:sz="0" w:space="0" w:color="auto"/>
          </w:divBdr>
        </w:div>
        <w:div w:id="1658269481">
          <w:marLeft w:val="0"/>
          <w:marRight w:val="0"/>
          <w:marTop w:val="0"/>
          <w:marBottom w:val="0"/>
          <w:divBdr>
            <w:top w:val="none" w:sz="0" w:space="0" w:color="auto"/>
            <w:left w:val="none" w:sz="0" w:space="0" w:color="auto"/>
            <w:bottom w:val="none" w:sz="0" w:space="0" w:color="auto"/>
            <w:right w:val="none" w:sz="0" w:space="0" w:color="auto"/>
          </w:divBdr>
        </w:div>
        <w:div w:id="993797639">
          <w:marLeft w:val="0"/>
          <w:marRight w:val="0"/>
          <w:marTop w:val="0"/>
          <w:marBottom w:val="0"/>
          <w:divBdr>
            <w:top w:val="none" w:sz="0" w:space="0" w:color="auto"/>
            <w:left w:val="none" w:sz="0" w:space="0" w:color="auto"/>
            <w:bottom w:val="none" w:sz="0" w:space="0" w:color="auto"/>
            <w:right w:val="none" w:sz="0" w:space="0" w:color="auto"/>
          </w:divBdr>
        </w:div>
        <w:div w:id="1922374327">
          <w:marLeft w:val="0"/>
          <w:marRight w:val="0"/>
          <w:marTop w:val="0"/>
          <w:marBottom w:val="0"/>
          <w:divBdr>
            <w:top w:val="none" w:sz="0" w:space="0" w:color="auto"/>
            <w:left w:val="none" w:sz="0" w:space="0" w:color="auto"/>
            <w:bottom w:val="none" w:sz="0" w:space="0" w:color="auto"/>
            <w:right w:val="none" w:sz="0" w:space="0" w:color="auto"/>
          </w:divBdr>
        </w:div>
        <w:div w:id="2059353531">
          <w:marLeft w:val="0"/>
          <w:marRight w:val="0"/>
          <w:marTop w:val="0"/>
          <w:marBottom w:val="0"/>
          <w:divBdr>
            <w:top w:val="none" w:sz="0" w:space="0" w:color="auto"/>
            <w:left w:val="none" w:sz="0" w:space="0" w:color="auto"/>
            <w:bottom w:val="none" w:sz="0" w:space="0" w:color="auto"/>
            <w:right w:val="none" w:sz="0" w:space="0" w:color="auto"/>
          </w:divBdr>
        </w:div>
        <w:div w:id="1151486813">
          <w:marLeft w:val="0"/>
          <w:marRight w:val="0"/>
          <w:marTop w:val="0"/>
          <w:marBottom w:val="0"/>
          <w:divBdr>
            <w:top w:val="none" w:sz="0" w:space="0" w:color="auto"/>
            <w:left w:val="none" w:sz="0" w:space="0" w:color="auto"/>
            <w:bottom w:val="none" w:sz="0" w:space="0" w:color="auto"/>
            <w:right w:val="none" w:sz="0" w:space="0" w:color="auto"/>
          </w:divBdr>
        </w:div>
        <w:div w:id="1123688937">
          <w:marLeft w:val="0"/>
          <w:marRight w:val="0"/>
          <w:marTop w:val="0"/>
          <w:marBottom w:val="0"/>
          <w:divBdr>
            <w:top w:val="none" w:sz="0" w:space="0" w:color="auto"/>
            <w:left w:val="none" w:sz="0" w:space="0" w:color="auto"/>
            <w:bottom w:val="none" w:sz="0" w:space="0" w:color="auto"/>
            <w:right w:val="none" w:sz="0" w:space="0" w:color="auto"/>
          </w:divBdr>
        </w:div>
        <w:div w:id="186215938">
          <w:marLeft w:val="0"/>
          <w:marRight w:val="0"/>
          <w:marTop w:val="0"/>
          <w:marBottom w:val="0"/>
          <w:divBdr>
            <w:top w:val="none" w:sz="0" w:space="0" w:color="auto"/>
            <w:left w:val="none" w:sz="0" w:space="0" w:color="auto"/>
            <w:bottom w:val="none" w:sz="0" w:space="0" w:color="auto"/>
            <w:right w:val="none" w:sz="0" w:space="0" w:color="auto"/>
          </w:divBdr>
        </w:div>
        <w:div w:id="1932229682">
          <w:marLeft w:val="0"/>
          <w:marRight w:val="0"/>
          <w:marTop w:val="0"/>
          <w:marBottom w:val="0"/>
          <w:divBdr>
            <w:top w:val="none" w:sz="0" w:space="0" w:color="auto"/>
            <w:left w:val="none" w:sz="0" w:space="0" w:color="auto"/>
            <w:bottom w:val="none" w:sz="0" w:space="0" w:color="auto"/>
            <w:right w:val="none" w:sz="0" w:space="0" w:color="auto"/>
          </w:divBdr>
        </w:div>
        <w:div w:id="939413076">
          <w:marLeft w:val="0"/>
          <w:marRight w:val="0"/>
          <w:marTop w:val="0"/>
          <w:marBottom w:val="0"/>
          <w:divBdr>
            <w:top w:val="none" w:sz="0" w:space="0" w:color="auto"/>
            <w:left w:val="none" w:sz="0" w:space="0" w:color="auto"/>
            <w:bottom w:val="none" w:sz="0" w:space="0" w:color="auto"/>
            <w:right w:val="none" w:sz="0" w:space="0" w:color="auto"/>
          </w:divBdr>
        </w:div>
        <w:div w:id="258107285">
          <w:marLeft w:val="0"/>
          <w:marRight w:val="0"/>
          <w:marTop w:val="0"/>
          <w:marBottom w:val="0"/>
          <w:divBdr>
            <w:top w:val="none" w:sz="0" w:space="0" w:color="auto"/>
            <w:left w:val="none" w:sz="0" w:space="0" w:color="auto"/>
            <w:bottom w:val="none" w:sz="0" w:space="0" w:color="auto"/>
            <w:right w:val="none" w:sz="0" w:space="0" w:color="auto"/>
          </w:divBdr>
        </w:div>
        <w:div w:id="1760522709">
          <w:marLeft w:val="0"/>
          <w:marRight w:val="0"/>
          <w:marTop w:val="0"/>
          <w:marBottom w:val="0"/>
          <w:divBdr>
            <w:top w:val="none" w:sz="0" w:space="0" w:color="auto"/>
            <w:left w:val="none" w:sz="0" w:space="0" w:color="auto"/>
            <w:bottom w:val="none" w:sz="0" w:space="0" w:color="auto"/>
            <w:right w:val="none" w:sz="0" w:space="0" w:color="auto"/>
          </w:divBdr>
        </w:div>
        <w:div w:id="883256585">
          <w:marLeft w:val="0"/>
          <w:marRight w:val="0"/>
          <w:marTop w:val="0"/>
          <w:marBottom w:val="0"/>
          <w:divBdr>
            <w:top w:val="none" w:sz="0" w:space="0" w:color="auto"/>
            <w:left w:val="none" w:sz="0" w:space="0" w:color="auto"/>
            <w:bottom w:val="none" w:sz="0" w:space="0" w:color="auto"/>
            <w:right w:val="none" w:sz="0" w:space="0" w:color="auto"/>
          </w:divBdr>
        </w:div>
        <w:div w:id="228804485">
          <w:marLeft w:val="0"/>
          <w:marRight w:val="0"/>
          <w:marTop w:val="0"/>
          <w:marBottom w:val="0"/>
          <w:divBdr>
            <w:top w:val="none" w:sz="0" w:space="0" w:color="auto"/>
            <w:left w:val="none" w:sz="0" w:space="0" w:color="auto"/>
            <w:bottom w:val="none" w:sz="0" w:space="0" w:color="auto"/>
            <w:right w:val="none" w:sz="0" w:space="0" w:color="auto"/>
          </w:divBdr>
        </w:div>
        <w:div w:id="1512841177">
          <w:marLeft w:val="0"/>
          <w:marRight w:val="0"/>
          <w:marTop w:val="0"/>
          <w:marBottom w:val="0"/>
          <w:divBdr>
            <w:top w:val="none" w:sz="0" w:space="0" w:color="auto"/>
            <w:left w:val="none" w:sz="0" w:space="0" w:color="auto"/>
            <w:bottom w:val="none" w:sz="0" w:space="0" w:color="auto"/>
            <w:right w:val="none" w:sz="0" w:space="0" w:color="auto"/>
          </w:divBdr>
        </w:div>
        <w:div w:id="1184520305">
          <w:marLeft w:val="0"/>
          <w:marRight w:val="0"/>
          <w:marTop w:val="0"/>
          <w:marBottom w:val="0"/>
          <w:divBdr>
            <w:top w:val="none" w:sz="0" w:space="0" w:color="auto"/>
            <w:left w:val="none" w:sz="0" w:space="0" w:color="auto"/>
            <w:bottom w:val="none" w:sz="0" w:space="0" w:color="auto"/>
            <w:right w:val="none" w:sz="0" w:space="0" w:color="auto"/>
          </w:divBdr>
        </w:div>
        <w:div w:id="47802511">
          <w:marLeft w:val="0"/>
          <w:marRight w:val="0"/>
          <w:marTop w:val="0"/>
          <w:marBottom w:val="0"/>
          <w:divBdr>
            <w:top w:val="none" w:sz="0" w:space="0" w:color="auto"/>
            <w:left w:val="none" w:sz="0" w:space="0" w:color="auto"/>
            <w:bottom w:val="none" w:sz="0" w:space="0" w:color="auto"/>
            <w:right w:val="none" w:sz="0" w:space="0" w:color="auto"/>
          </w:divBdr>
        </w:div>
        <w:div w:id="1302613006">
          <w:marLeft w:val="0"/>
          <w:marRight w:val="0"/>
          <w:marTop w:val="0"/>
          <w:marBottom w:val="0"/>
          <w:divBdr>
            <w:top w:val="none" w:sz="0" w:space="0" w:color="auto"/>
            <w:left w:val="none" w:sz="0" w:space="0" w:color="auto"/>
            <w:bottom w:val="none" w:sz="0" w:space="0" w:color="auto"/>
            <w:right w:val="none" w:sz="0" w:space="0" w:color="auto"/>
          </w:divBdr>
        </w:div>
        <w:div w:id="1212424508">
          <w:marLeft w:val="0"/>
          <w:marRight w:val="0"/>
          <w:marTop w:val="0"/>
          <w:marBottom w:val="0"/>
          <w:divBdr>
            <w:top w:val="none" w:sz="0" w:space="0" w:color="auto"/>
            <w:left w:val="none" w:sz="0" w:space="0" w:color="auto"/>
            <w:bottom w:val="none" w:sz="0" w:space="0" w:color="auto"/>
            <w:right w:val="none" w:sz="0" w:space="0" w:color="auto"/>
          </w:divBdr>
        </w:div>
        <w:div w:id="171721810">
          <w:marLeft w:val="0"/>
          <w:marRight w:val="0"/>
          <w:marTop w:val="0"/>
          <w:marBottom w:val="0"/>
          <w:divBdr>
            <w:top w:val="none" w:sz="0" w:space="0" w:color="auto"/>
            <w:left w:val="none" w:sz="0" w:space="0" w:color="auto"/>
            <w:bottom w:val="none" w:sz="0" w:space="0" w:color="auto"/>
            <w:right w:val="none" w:sz="0" w:space="0" w:color="auto"/>
          </w:divBdr>
        </w:div>
        <w:div w:id="140539597">
          <w:marLeft w:val="0"/>
          <w:marRight w:val="0"/>
          <w:marTop w:val="0"/>
          <w:marBottom w:val="0"/>
          <w:divBdr>
            <w:top w:val="none" w:sz="0" w:space="0" w:color="auto"/>
            <w:left w:val="none" w:sz="0" w:space="0" w:color="auto"/>
            <w:bottom w:val="none" w:sz="0" w:space="0" w:color="auto"/>
            <w:right w:val="none" w:sz="0" w:space="0" w:color="auto"/>
          </w:divBdr>
        </w:div>
        <w:div w:id="1264462517">
          <w:marLeft w:val="0"/>
          <w:marRight w:val="0"/>
          <w:marTop w:val="0"/>
          <w:marBottom w:val="0"/>
          <w:divBdr>
            <w:top w:val="none" w:sz="0" w:space="0" w:color="auto"/>
            <w:left w:val="none" w:sz="0" w:space="0" w:color="auto"/>
            <w:bottom w:val="none" w:sz="0" w:space="0" w:color="auto"/>
            <w:right w:val="none" w:sz="0" w:space="0" w:color="auto"/>
          </w:divBdr>
        </w:div>
        <w:div w:id="136798403">
          <w:marLeft w:val="0"/>
          <w:marRight w:val="0"/>
          <w:marTop w:val="0"/>
          <w:marBottom w:val="0"/>
          <w:divBdr>
            <w:top w:val="none" w:sz="0" w:space="0" w:color="auto"/>
            <w:left w:val="none" w:sz="0" w:space="0" w:color="auto"/>
            <w:bottom w:val="none" w:sz="0" w:space="0" w:color="auto"/>
            <w:right w:val="none" w:sz="0" w:space="0" w:color="auto"/>
          </w:divBdr>
        </w:div>
        <w:div w:id="852575723">
          <w:marLeft w:val="0"/>
          <w:marRight w:val="0"/>
          <w:marTop w:val="0"/>
          <w:marBottom w:val="0"/>
          <w:divBdr>
            <w:top w:val="none" w:sz="0" w:space="0" w:color="auto"/>
            <w:left w:val="none" w:sz="0" w:space="0" w:color="auto"/>
            <w:bottom w:val="none" w:sz="0" w:space="0" w:color="auto"/>
            <w:right w:val="none" w:sz="0" w:space="0" w:color="auto"/>
          </w:divBdr>
        </w:div>
        <w:div w:id="2005552616">
          <w:marLeft w:val="0"/>
          <w:marRight w:val="0"/>
          <w:marTop w:val="0"/>
          <w:marBottom w:val="0"/>
          <w:divBdr>
            <w:top w:val="none" w:sz="0" w:space="0" w:color="auto"/>
            <w:left w:val="none" w:sz="0" w:space="0" w:color="auto"/>
            <w:bottom w:val="none" w:sz="0" w:space="0" w:color="auto"/>
            <w:right w:val="none" w:sz="0" w:space="0" w:color="auto"/>
          </w:divBdr>
        </w:div>
        <w:div w:id="1832715965">
          <w:marLeft w:val="0"/>
          <w:marRight w:val="0"/>
          <w:marTop w:val="0"/>
          <w:marBottom w:val="0"/>
          <w:divBdr>
            <w:top w:val="none" w:sz="0" w:space="0" w:color="auto"/>
            <w:left w:val="none" w:sz="0" w:space="0" w:color="auto"/>
            <w:bottom w:val="none" w:sz="0" w:space="0" w:color="auto"/>
            <w:right w:val="none" w:sz="0" w:space="0" w:color="auto"/>
          </w:divBdr>
        </w:div>
        <w:div w:id="299238416">
          <w:marLeft w:val="0"/>
          <w:marRight w:val="0"/>
          <w:marTop w:val="0"/>
          <w:marBottom w:val="0"/>
          <w:divBdr>
            <w:top w:val="none" w:sz="0" w:space="0" w:color="auto"/>
            <w:left w:val="none" w:sz="0" w:space="0" w:color="auto"/>
            <w:bottom w:val="none" w:sz="0" w:space="0" w:color="auto"/>
            <w:right w:val="none" w:sz="0" w:space="0" w:color="auto"/>
          </w:divBdr>
        </w:div>
        <w:div w:id="1656377447">
          <w:marLeft w:val="0"/>
          <w:marRight w:val="0"/>
          <w:marTop w:val="0"/>
          <w:marBottom w:val="0"/>
          <w:divBdr>
            <w:top w:val="none" w:sz="0" w:space="0" w:color="auto"/>
            <w:left w:val="none" w:sz="0" w:space="0" w:color="auto"/>
            <w:bottom w:val="none" w:sz="0" w:space="0" w:color="auto"/>
            <w:right w:val="none" w:sz="0" w:space="0" w:color="auto"/>
          </w:divBdr>
        </w:div>
        <w:div w:id="424425088">
          <w:marLeft w:val="0"/>
          <w:marRight w:val="0"/>
          <w:marTop w:val="0"/>
          <w:marBottom w:val="0"/>
          <w:divBdr>
            <w:top w:val="none" w:sz="0" w:space="0" w:color="auto"/>
            <w:left w:val="none" w:sz="0" w:space="0" w:color="auto"/>
            <w:bottom w:val="none" w:sz="0" w:space="0" w:color="auto"/>
            <w:right w:val="none" w:sz="0" w:space="0" w:color="auto"/>
          </w:divBdr>
        </w:div>
        <w:div w:id="1636835415">
          <w:marLeft w:val="0"/>
          <w:marRight w:val="0"/>
          <w:marTop w:val="0"/>
          <w:marBottom w:val="0"/>
          <w:divBdr>
            <w:top w:val="none" w:sz="0" w:space="0" w:color="auto"/>
            <w:left w:val="none" w:sz="0" w:space="0" w:color="auto"/>
            <w:bottom w:val="none" w:sz="0" w:space="0" w:color="auto"/>
            <w:right w:val="none" w:sz="0" w:space="0" w:color="auto"/>
          </w:divBdr>
        </w:div>
        <w:div w:id="1135873891">
          <w:marLeft w:val="0"/>
          <w:marRight w:val="0"/>
          <w:marTop w:val="0"/>
          <w:marBottom w:val="0"/>
          <w:divBdr>
            <w:top w:val="none" w:sz="0" w:space="0" w:color="auto"/>
            <w:left w:val="none" w:sz="0" w:space="0" w:color="auto"/>
            <w:bottom w:val="none" w:sz="0" w:space="0" w:color="auto"/>
            <w:right w:val="none" w:sz="0" w:space="0" w:color="auto"/>
          </w:divBdr>
        </w:div>
        <w:div w:id="1445341116">
          <w:marLeft w:val="0"/>
          <w:marRight w:val="0"/>
          <w:marTop w:val="0"/>
          <w:marBottom w:val="0"/>
          <w:divBdr>
            <w:top w:val="none" w:sz="0" w:space="0" w:color="auto"/>
            <w:left w:val="none" w:sz="0" w:space="0" w:color="auto"/>
            <w:bottom w:val="none" w:sz="0" w:space="0" w:color="auto"/>
            <w:right w:val="none" w:sz="0" w:space="0" w:color="auto"/>
          </w:divBdr>
        </w:div>
        <w:div w:id="1819881817">
          <w:marLeft w:val="0"/>
          <w:marRight w:val="0"/>
          <w:marTop w:val="0"/>
          <w:marBottom w:val="0"/>
          <w:divBdr>
            <w:top w:val="none" w:sz="0" w:space="0" w:color="auto"/>
            <w:left w:val="none" w:sz="0" w:space="0" w:color="auto"/>
            <w:bottom w:val="none" w:sz="0" w:space="0" w:color="auto"/>
            <w:right w:val="none" w:sz="0" w:space="0" w:color="auto"/>
          </w:divBdr>
        </w:div>
        <w:div w:id="1030497096">
          <w:marLeft w:val="0"/>
          <w:marRight w:val="0"/>
          <w:marTop w:val="0"/>
          <w:marBottom w:val="0"/>
          <w:divBdr>
            <w:top w:val="none" w:sz="0" w:space="0" w:color="auto"/>
            <w:left w:val="none" w:sz="0" w:space="0" w:color="auto"/>
            <w:bottom w:val="none" w:sz="0" w:space="0" w:color="auto"/>
            <w:right w:val="none" w:sz="0" w:space="0" w:color="auto"/>
          </w:divBdr>
        </w:div>
        <w:div w:id="182592338">
          <w:marLeft w:val="0"/>
          <w:marRight w:val="0"/>
          <w:marTop w:val="0"/>
          <w:marBottom w:val="0"/>
          <w:divBdr>
            <w:top w:val="none" w:sz="0" w:space="0" w:color="auto"/>
            <w:left w:val="none" w:sz="0" w:space="0" w:color="auto"/>
            <w:bottom w:val="none" w:sz="0" w:space="0" w:color="auto"/>
            <w:right w:val="none" w:sz="0" w:space="0" w:color="auto"/>
          </w:divBdr>
        </w:div>
        <w:div w:id="6716841">
          <w:marLeft w:val="0"/>
          <w:marRight w:val="0"/>
          <w:marTop w:val="0"/>
          <w:marBottom w:val="0"/>
          <w:divBdr>
            <w:top w:val="none" w:sz="0" w:space="0" w:color="auto"/>
            <w:left w:val="none" w:sz="0" w:space="0" w:color="auto"/>
            <w:bottom w:val="none" w:sz="0" w:space="0" w:color="auto"/>
            <w:right w:val="none" w:sz="0" w:space="0" w:color="auto"/>
          </w:divBdr>
        </w:div>
        <w:div w:id="1840391377">
          <w:marLeft w:val="0"/>
          <w:marRight w:val="0"/>
          <w:marTop w:val="0"/>
          <w:marBottom w:val="0"/>
          <w:divBdr>
            <w:top w:val="none" w:sz="0" w:space="0" w:color="auto"/>
            <w:left w:val="none" w:sz="0" w:space="0" w:color="auto"/>
            <w:bottom w:val="none" w:sz="0" w:space="0" w:color="auto"/>
            <w:right w:val="none" w:sz="0" w:space="0" w:color="auto"/>
          </w:divBdr>
        </w:div>
      </w:divsChild>
    </w:div>
    <w:div w:id="271480246">
      <w:bodyDiv w:val="1"/>
      <w:marLeft w:val="0"/>
      <w:marRight w:val="0"/>
      <w:marTop w:val="0"/>
      <w:marBottom w:val="0"/>
      <w:divBdr>
        <w:top w:val="none" w:sz="0" w:space="0" w:color="auto"/>
        <w:left w:val="none" w:sz="0" w:space="0" w:color="auto"/>
        <w:bottom w:val="none" w:sz="0" w:space="0" w:color="auto"/>
        <w:right w:val="none" w:sz="0" w:space="0" w:color="auto"/>
      </w:divBdr>
      <w:divsChild>
        <w:div w:id="287974596">
          <w:marLeft w:val="0"/>
          <w:marRight w:val="0"/>
          <w:marTop w:val="0"/>
          <w:marBottom w:val="0"/>
          <w:divBdr>
            <w:top w:val="none" w:sz="0" w:space="0" w:color="auto"/>
            <w:left w:val="none" w:sz="0" w:space="0" w:color="auto"/>
            <w:bottom w:val="none" w:sz="0" w:space="0" w:color="auto"/>
            <w:right w:val="none" w:sz="0" w:space="0" w:color="auto"/>
          </w:divBdr>
        </w:div>
        <w:div w:id="2135974873">
          <w:marLeft w:val="0"/>
          <w:marRight w:val="0"/>
          <w:marTop w:val="0"/>
          <w:marBottom w:val="0"/>
          <w:divBdr>
            <w:top w:val="none" w:sz="0" w:space="0" w:color="auto"/>
            <w:left w:val="none" w:sz="0" w:space="0" w:color="auto"/>
            <w:bottom w:val="none" w:sz="0" w:space="0" w:color="auto"/>
            <w:right w:val="none" w:sz="0" w:space="0" w:color="auto"/>
          </w:divBdr>
        </w:div>
        <w:div w:id="761802022">
          <w:marLeft w:val="0"/>
          <w:marRight w:val="0"/>
          <w:marTop w:val="0"/>
          <w:marBottom w:val="0"/>
          <w:divBdr>
            <w:top w:val="none" w:sz="0" w:space="0" w:color="auto"/>
            <w:left w:val="none" w:sz="0" w:space="0" w:color="auto"/>
            <w:bottom w:val="none" w:sz="0" w:space="0" w:color="auto"/>
            <w:right w:val="none" w:sz="0" w:space="0" w:color="auto"/>
          </w:divBdr>
        </w:div>
      </w:divsChild>
    </w:div>
    <w:div w:id="376852993">
      <w:bodyDiv w:val="1"/>
      <w:marLeft w:val="0"/>
      <w:marRight w:val="0"/>
      <w:marTop w:val="0"/>
      <w:marBottom w:val="0"/>
      <w:divBdr>
        <w:top w:val="none" w:sz="0" w:space="0" w:color="auto"/>
        <w:left w:val="none" w:sz="0" w:space="0" w:color="auto"/>
        <w:bottom w:val="none" w:sz="0" w:space="0" w:color="auto"/>
        <w:right w:val="none" w:sz="0" w:space="0" w:color="auto"/>
      </w:divBdr>
    </w:div>
    <w:div w:id="833229546">
      <w:bodyDiv w:val="1"/>
      <w:marLeft w:val="0"/>
      <w:marRight w:val="0"/>
      <w:marTop w:val="0"/>
      <w:marBottom w:val="0"/>
      <w:divBdr>
        <w:top w:val="none" w:sz="0" w:space="0" w:color="auto"/>
        <w:left w:val="none" w:sz="0" w:space="0" w:color="auto"/>
        <w:bottom w:val="none" w:sz="0" w:space="0" w:color="auto"/>
        <w:right w:val="none" w:sz="0" w:space="0" w:color="auto"/>
      </w:divBdr>
      <w:divsChild>
        <w:div w:id="1138956137">
          <w:marLeft w:val="0"/>
          <w:marRight w:val="0"/>
          <w:marTop w:val="0"/>
          <w:marBottom w:val="0"/>
          <w:divBdr>
            <w:top w:val="single" w:sz="48" w:space="0" w:color="F0F0F0"/>
            <w:left w:val="none" w:sz="0" w:space="0" w:color="auto"/>
            <w:bottom w:val="none" w:sz="0" w:space="0" w:color="auto"/>
            <w:right w:val="none" w:sz="0" w:space="0" w:color="auto"/>
          </w:divBdr>
          <w:divsChild>
            <w:div w:id="159759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428018">
      <w:bodyDiv w:val="1"/>
      <w:marLeft w:val="0"/>
      <w:marRight w:val="0"/>
      <w:marTop w:val="0"/>
      <w:marBottom w:val="0"/>
      <w:divBdr>
        <w:top w:val="none" w:sz="0" w:space="0" w:color="auto"/>
        <w:left w:val="none" w:sz="0" w:space="0" w:color="auto"/>
        <w:bottom w:val="none" w:sz="0" w:space="0" w:color="auto"/>
        <w:right w:val="none" w:sz="0" w:space="0" w:color="auto"/>
      </w:divBdr>
    </w:div>
    <w:div w:id="1024524679">
      <w:bodyDiv w:val="1"/>
      <w:marLeft w:val="0"/>
      <w:marRight w:val="0"/>
      <w:marTop w:val="0"/>
      <w:marBottom w:val="0"/>
      <w:divBdr>
        <w:top w:val="none" w:sz="0" w:space="0" w:color="auto"/>
        <w:left w:val="none" w:sz="0" w:space="0" w:color="auto"/>
        <w:bottom w:val="none" w:sz="0" w:space="0" w:color="auto"/>
        <w:right w:val="none" w:sz="0" w:space="0" w:color="auto"/>
      </w:divBdr>
      <w:divsChild>
        <w:div w:id="1866825688">
          <w:marLeft w:val="0"/>
          <w:marRight w:val="0"/>
          <w:marTop w:val="0"/>
          <w:marBottom w:val="0"/>
          <w:divBdr>
            <w:top w:val="none" w:sz="0" w:space="0" w:color="auto"/>
            <w:left w:val="none" w:sz="0" w:space="0" w:color="auto"/>
            <w:bottom w:val="none" w:sz="0" w:space="0" w:color="auto"/>
            <w:right w:val="none" w:sz="0" w:space="0" w:color="auto"/>
          </w:divBdr>
        </w:div>
      </w:divsChild>
    </w:div>
    <w:div w:id="1031342007">
      <w:bodyDiv w:val="1"/>
      <w:marLeft w:val="0"/>
      <w:marRight w:val="0"/>
      <w:marTop w:val="0"/>
      <w:marBottom w:val="0"/>
      <w:divBdr>
        <w:top w:val="none" w:sz="0" w:space="0" w:color="auto"/>
        <w:left w:val="none" w:sz="0" w:space="0" w:color="auto"/>
        <w:bottom w:val="none" w:sz="0" w:space="0" w:color="auto"/>
        <w:right w:val="none" w:sz="0" w:space="0" w:color="auto"/>
      </w:divBdr>
      <w:divsChild>
        <w:div w:id="1168130010">
          <w:marLeft w:val="0"/>
          <w:marRight w:val="0"/>
          <w:marTop w:val="0"/>
          <w:marBottom w:val="0"/>
          <w:divBdr>
            <w:top w:val="none" w:sz="0" w:space="0" w:color="auto"/>
            <w:left w:val="none" w:sz="0" w:space="0" w:color="auto"/>
            <w:bottom w:val="none" w:sz="0" w:space="0" w:color="auto"/>
            <w:right w:val="none" w:sz="0" w:space="0" w:color="auto"/>
          </w:divBdr>
        </w:div>
        <w:div w:id="550772165">
          <w:marLeft w:val="0"/>
          <w:marRight w:val="0"/>
          <w:marTop w:val="0"/>
          <w:marBottom w:val="0"/>
          <w:divBdr>
            <w:top w:val="none" w:sz="0" w:space="0" w:color="auto"/>
            <w:left w:val="none" w:sz="0" w:space="0" w:color="auto"/>
            <w:bottom w:val="none" w:sz="0" w:space="0" w:color="auto"/>
            <w:right w:val="none" w:sz="0" w:space="0" w:color="auto"/>
          </w:divBdr>
        </w:div>
        <w:div w:id="808480826">
          <w:marLeft w:val="0"/>
          <w:marRight w:val="0"/>
          <w:marTop w:val="0"/>
          <w:marBottom w:val="0"/>
          <w:divBdr>
            <w:top w:val="none" w:sz="0" w:space="0" w:color="auto"/>
            <w:left w:val="none" w:sz="0" w:space="0" w:color="auto"/>
            <w:bottom w:val="none" w:sz="0" w:space="0" w:color="auto"/>
            <w:right w:val="none" w:sz="0" w:space="0" w:color="auto"/>
          </w:divBdr>
        </w:div>
        <w:div w:id="118959601">
          <w:marLeft w:val="0"/>
          <w:marRight w:val="0"/>
          <w:marTop w:val="0"/>
          <w:marBottom w:val="0"/>
          <w:divBdr>
            <w:top w:val="none" w:sz="0" w:space="0" w:color="auto"/>
            <w:left w:val="none" w:sz="0" w:space="0" w:color="auto"/>
            <w:bottom w:val="none" w:sz="0" w:space="0" w:color="auto"/>
            <w:right w:val="none" w:sz="0" w:space="0" w:color="auto"/>
          </w:divBdr>
        </w:div>
        <w:div w:id="246498323">
          <w:marLeft w:val="0"/>
          <w:marRight w:val="0"/>
          <w:marTop w:val="0"/>
          <w:marBottom w:val="0"/>
          <w:divBdr>
            <w:top w:val="none" w:sz="0" w:space="0" w:color="auto"/>
            <w:left w:val="none" w:sz="0" w:space="0" w:color="auto"/>
            <w:bottom w:val="none" w:sz="0" w:space="0" w:color="auto"/>
            <w:right w:val="none" w:sz="0" w:space="0" w:color="auto"/>
          </w:divBdr>
        </w:div>
        <w:div w:id="369111095">
          <w:marLeft w:val="0"/>
          <w:marRight w:val="0"/>
          <w:marTop w:val="0"/>
          <w:marBottom w:val="0"/>
          <w:divBdr>
            <w:top w:val="none" w:sz="0" w:space="0" w:color="auto"/>
            <w:left w:val="none" w:sz="0" w:space="0" w:color="auto"/>
            <w:bottom w:val="none" w:sz="0" w:space="0" w:color="auto"/>
            <w:right w:val="none" w:sz="0" w:space="0" w:color="auto"/>
          </w:divBdr>
        </w:div>
        <w:div w:id="980841357">
          <w:marLeft w:val="0"/>
          <w:marRight w:val="0"/>
          <w:marTop w:val="0"/>
          <w:marBottom w:val="0"/>
          <w:divBdr>
            <w:top w:val="none" w:sz="0" w:space="0" w:color="auto"/>
            <w:left w:val="none" w:sz="0" w:space="0" w:color="auto"/>
            <w:bottom w:val="none" w:sz="0" w:space="0" w:color="auto"/>
            <w:right w:val="none" w:sz="0" w:space="0" w:color="auto"/>
          </w:divBdr>
        </w:div>
        <w:div w:id="464929544">
          <w:marLeft w:val="0"/>
          <w:marRight w:val="0"/>
          <w:marTop w:val="0"/>
          <w:marBottom w:val="0"/>
          <w:divBdr>
            <w:top w:val="none" w:sz="0" w:space="0" w:color="auto"/>
            <w:left w:val="none" w:sz="0" w:space="0" w:color="auto"/>
            <w:bottom w:val="none" w:sz="0" w:space="0" w:color="auto"/>
            <w:right w:val="none" w:sz="0" w:space="0" w:color="auto"/>
          </w:divBdr>
        </w:div>
        <w:div w:id="499320649">
          <w:marLeft w:val="0"/>
          <w:marRight w:val="0"/>
          <w:marTop w:val="0"/>
          <w:marBottom w:val="0"/>
          <w:divBdr>
            <w:top w:val="none" w:sz="0" w:space="0" w:color="auto"/>
            <w:left w:val="none" w:sz="0" w:space="0" w:color="auto"/>
            <w:bottom w:val="none" w:sz="0" w:space="0" w:color="auto"/>
            <w:right w:val="none" w:sz="0" w:space="0" w:color="auto"/>
          </w:divBdr>
        </w:div>
        <w:div w:id="130176843">
          <w:marLeft w:val="0"/>
          <w:marRight w:val="0"/>
          <w:marTop w:val="0"/>
          <w:marBottom w:val="0"/>
          <w:divBdr>
            <w:top w:val="none" w:sz="0" w:space="0" w:color="auto"/>
            <w:left w:val="none" w:sz="0" w:space="0" w:color="auto"/>
            <w:bottom w:val="none" w:sz="0" w:space="0" w:color="auto"/>
            <w:right w:val="none" w:sz="0" w:space="0" w:color="auto"/>
          </w:divBdr>
        </w:div>
        <w:div w:id="158809100">
          <w:marLeft w:val="0"/>
          <w:marRight w:val="0"/>
          <w:marTop w:val="0"/>
          <w:marBottom w:val="0"/>
          <w:divBdr>
            <w:top w:val="none" w:sz="0" w:space="0" w:color="auto"/>
            <w:left w:val="none" w:sz="0" w:space="0" w:color="auto"/>
            <w:bottom w:val="none" w:sz="0" w:space="0" w:color="auto"/>
            <w:right w:val="none" w:sz="0" w:space="0" w:color="auto"/>
          </w:divBdr>
        </w:div>
        <w:div w:id="1126386898">
          <w:marLeft w:val="0"/>
          <w:marRight w:val="0"/>
          <w:marTop w:val="0"/>
          <w:marBottom w:val="0"/>
          <w:divBdr>
            <w:top w:val="none" w:sz="0" w:space="0" w:color="auto"/>
            <w:left w:val="none" w:sz="0" w:space="0" w:color="auto"/>
            <w:bottom w:val="none" w:sz="0" w:space="0" w:color="auto"/>
            <w:right w:val="none" w:sz="0" w:space="0" w:color="auto"/>
          </w:divBdr>
        </w:div>
      </w:divsChild>
    </w:div>
    <w:div w:id="1035159723">
      <w:bodyDiv w:val="1"/>
      <w:marLeft w:val="0"/>
      <w:marRight w:val="0"/>
      <w:marTop w:val="0"/>
      <w:marBottom w:val="0"/>
      <w:divBdr>
        <w:top w:val="none" w:sz="0" w:space="0" w:color="auto"/>
        <w:left w:val="none" w:sz="0" w:space="0" w:color="auto"/>
        <w:bottom w:val="none" w:sz="0" w:space="0" w:color="auto"/>
        <w:right w:val="none" w:sz="0" w:space="0" w:color="auto"/>
      </w:divBdr>
      <w:divsChild>
        <w:div w:id="426200400">
          <w:marLeft w:val="0"/>
          <w:marRight w:val="0"/>
          <w:marTop w:val="0"/>
          <w:marBottom w:val="0"/>
          <w:divBdr>
            <w:top w:val="none" w:sz="0" w:space="0" w:color="auto"/>
            <w:left w:val="none" w:sz="0" w:space="0" w:color="auto"/>
            <w:bottom w:val="none" w:sz="0" w:space="0" w:color="auto"/>
            <w:right w:val="none" w:sz="0" w:space="0" w:color="auto"/>
          </w:divBdr>
        </w:div>
        <w:div w:id="134301149">
          <w:marLeft w:val="0"/>
          <w:marRight w:val="0"/>
          <w:marTop w:val="0"/>
          <w:marBottom w:val="0"/>
          <w:divBdr>
            <w:top w:val="none" w:sz="0" w:space="0" w:color="auto"/>
            <w:left w:val="none" w:sz="0" w:space="0" w:color="auto"/>
            <w:bottom w:val="none" w:sz="0" w:space="0" w:color="auto"/>
            <w:right w:val="none" w:sz="0" w:space="0" w:color="auto"/>
          </w:divBdr>
        </w:div>
        <w:div w:id="1233584258">
          <w:marLeft w:val="0"/>
          <w:marRight w:val="0"/>
          <w:marTop w:val="0"/>
          <w:marBottom w:val="0"/>
          <w:divBdr>
            <w:top w:val="none" w:sz="0" w:space="0" w:color="auto"/>
            <w:left w:val="none" w:sz="0" w:space="0" w:color="auto"/>
            <w:bottom w:val="none" w:sz="0" w:space="0" w:color="auto"/>
            <w:right w:val="none" w:sz="0" w:space="0" w:color="auto"/>
          </w:divBdr>
        </w:div>
        <w:div w:id="107086348">
          <w:marLeft w:val="0"/>
          <w:marRight w:val="0"/>
          <w:marTop w:val="0"/>
          <w:marBottom w:val="0"/>
          <w:divBdr>
            <w:top w:val="none" w:sz="0" w:space="0" w:color="auto"/>
            <w:left w:val="none" w:sz="0" w:space="0" w:color="auto"/>
            <w:bottom w:val="none" w:sz="0" w:space="0" w:color="auto"/>
            <w:right w:val="none" w:sz="0" w:space="0" w:color="auto"/>
          </w:divBdr>
        </w:div>
        <w:div w:id="168065695">
          <w:marLeft w:val="0"/>
          <w:marRight w:val="0"/>
          <w:marTop w:val="0"/>
          <w:marBottom w:val="0"/>
          <w:divBdr>
            <w:top w:val="none" w:sz="0" w:space="0" w:color="auto"/>
            <w:left w:val="none" w:sz="0" w:space="0" w:color="auto"/>
            <w:bottom w:val="none" w:sz="0" w:space="0" w:color="auto"/>
            <w:right w:val="none" w:sz="0" w:space="0" w:color="auto"/>
          </w:divBdr>
        </w:div>
        <w:div w:id="1075585453">
          <w:marLeft w:val="0"/>
          <w:marRight w:val="0"/>
          <w:marTop w:val="0"/>
          <w:marBottom w:val="0"/>
          <w:divBdr>
            <w:top w:val="none" w:sz="0" w:space="0" w:color="auto"/>
            <w:left w:val="none" w:sz="0" w:space="0" w:color="auto"/>
            <w:bottom w:val="none" w:sz="0" w:space="0" w:color="auto"/>
            <w:right w:val="none" w:sz="0" w:space="0" w:color="auto"/>
          </w:divBdr>
        </w:div>
        <w:div w:id="170918938">
          <w:marLeft w:val="0"/>
          <w:marRight w:val="0"/>
          <w:marTop w:val="0"/>
          <w:marBottom w:val="0"/>
          <w:divBdr>
            <w:top w:val="none" w:sz="0" w:space="0" w:color="auto"/>
            <w:left w:val="none" w:sz="0" w:space="0" w:color="auto"/>
            <w:bottom w:val="none" w:sz="0" w:space="0" w:color="auto"/>
            <w:right w:val="none" w:sz="0" w:space="0" w:color="auto"/>
          </w:divBdr>
        </w:div>
        <w:div w:id="1805002655">
          <w:marLeft w:val="0"/>
          <w:marRight w:val="0"/>
          <w:marTop w:val="0"/>
          <w:marBottom w:val="0"/>
          <w:divBdr>
            <w:top w:val="none" w:sz="0" w:space="0" w:color="auto"/>
            <w:left w:val="none" w:sz="0" w:space="0" w:color="auto"/>
            <w:bottom w:val="none" w:sz="0" w:space="0" w:color="auto"/>
            <w:right w:val="none" w:sz="0" w:space="0" w:color="auto"/>
          </w:divBdr>
        </w:div>
        <w:div w:id="552162028">
          <w:marLeft w:val="0"/>
          <w:marRight w:val="0"/>
          <w:marTop w:val="0"/>
          <w:marBottom w:val="0"/>
          <w:divBdr>
            <w:top w:val="none" w:sz="0" w:space="0" w:color="auto"/>
            <w:left w:val="none" w:sz="0" w:space="0" w:color="auto"/>
            <w:bottom w:val="none" w:sz="0" w:space="0" w:color="auto"/>
            <w:right w:val="none" w:sz="0" w:space="0" w:color="auto"/>
          </w:divBdr>
        </w:div>
        <w:div w:id="1084766312">
          <w:marLeft w:val="0"/>
          <w:marRight w:val="0"/>
          <w:marTop w:val="0"/>
          <w:marBottom w:val="0"/>
          <w:divBdr>
            <w:top w:val="none" w:sz="0" w:space="0" w:color="auto"/>
            <w:left w:val="none" w:sz="0" w:space="0" w:color="auto"/>
            <w:bottom w:val="none" w:sz="0" w:space="0" w:color="auto"/>
            <w:right w:val="none" w:sz="0" w:space="0" w:color="auto"/>
          </w:divBdr>
        </w:div>
        <w:div w:id="377360710">
          <w:marLeft w:val="0"/>
          <w:marRight w:val="0"/>
          <w:marTop w:val="0"/>
          <w:marBottom w:val="0"/>
          <w:divBdr>
            <w:top w:val="none" w:sz="0" w:space="0" w:color="auto"/>
            <w:left w:val="none" w:sz="0" w:space="0" w:color="auto"/>
            <w:bottom w:val="none" w:sz="0" w:space="0" w:color="auto"/>
            <w:right w:val="none" w:sz="0" w:space="0" w:color="auto"/>
          </w:divBdr>
        </w:div>
      </w:divsChild>
    </w:div>
    <w:div w:id="1128889432">
      <w:bodyDiv w:val="1"/>
      <w:marLeft w:val="0"/>
      <w:marRight w:val="0"/>
      <w:marTop w:val="0"/>
      <w:marBottom w:val="0"/>
      <w:divBdr>
        <w:top w:val="none" w:sz="0" w:space="0" w:color="auto"/>
        <w:left w:val="none" w:sz="0" w:space="0" w:color="auto"/>
        <w:bottom w:val="none" w:sz="0" w:space="0" w:color="auto"/>
        <w:right w:val="none" w:sz="0" w:space="0" w:color="auto"/>
      </w:divBdr>
      <w:divsChild>
        <w:div w:id="1372924159">
          <w:marLeft w:val="0"/>
          <w:marRight w:val="0"/>
          <w:marTop w:val="0"/>
          <w:marBottom w:val="0"/>
          <w:divBdr>
            <w:top w:val="single" w:sz="48" w:space="0" w:color="F0F0F0"/>
            <w:left w:val="none" w:sz="0" w:space="0" w:color="auto"/>
            <w:bottom w:val="none" w:sz="0" w:space="0" w:color="auto"/>
            <w:right w:val="none" w:sz="0" w:space="0" w:color="auto"/>
          </w:divBdr>
          <w:divsChild>
            <w:div w:id="2088262918">
              <w:marLeft w:val="0"/>
              <w:marRight w:val="0"/>
              <w:marTop w:val="0"/>
              <w:marBottom w:val="0"/>
              <w:divBdr>
                <w:top w:val="none" w:sz="0" w:space="0" w:color="auto"/>
                <w:left w:val="none" w:sz="0" w:space="0" w:color="auto"/>
                <w:bottom w:val="none" w:sz="0" w:space="0" w:color="auto"/>
                <w:right w:val="none" w:sz="0" w:space="0" w:color="auto"/>
              </w:divBdr>
              <w:divsChild>
                <w:div w:id="795566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0446895">
      <w:bodyDiv w:val="1"/>
      <w:marLeft w:val="0"/>
      <w:marRight w:val="0"/>
      <w:marTop w:val="0"/>
      <w:marBottom w:val="0"/>
      <w:divBdr>
        <w:top w:val="none" w:sz="0" w:space="0" w:color="auto"/>
        <w:left w:val="none" w:sz="0" w:space="0" w:color="auto"/>
        <w:bottom w:val="none" w:sz="0" w:space="0" w:color="auto"/>
        <w:right w:val="none" w:sz="0" w:space="0" w:color="auto"/>
      </w:divBdr>
    </w:div>
    <w:div w:id="1818760838">
      <w:bodyDiv w:val="1"/>
      <w:marLeft w:val="0"/>
      <w:marRight w:val="0"/>
      <w:marTop w:val="0"/>
      <w:marBottom w:val="0"/>
      <w:divBdr>
        <w:top w:val="none" w:sz="0" w:space="0" w:color="auto"/>
        <w:left w:val="none" w:sz="0" w:space="0" w:color="auto"/>
        <w:bottom w:val="none" w:sz="0" w:space="0" w:color="auto"/>
        <w:right w:val="none" w:sz="0" w:space="0" w:color="auto"/>
      </w:divBdr>
      <w:divsChild>
        <w:div w:id="468785744">
          <w:marLeft w:val="0"/>
          <w:marRight w:val="0"/>
          <w:marTop w:val="0"/>
          <w:marBottom w:val="0"/>
          <w:divBdr>
            <w:top w:val="none" w:sz="0" w:space="0" w:color="auto"/>
            <w:left w:val="none" w:sz="0" w:space="0" w:color="auto"/>
            <w:bottom w:val="none" w:sz="0" w:space="0" w:color="auto"/>
            <w:right w:val="none" w:sz="0" w:space="0" w:color="auto"/>
          </w:divBdr>
        </w:div>
        <w:div w:id="2102681456">
          <w:marLeft w:val="0"/>
          <w:marRight w:val="0"/>
          <w:marTop w:val="0"/>
          <w:marBottom w:val="0"/>
          <w:divBdr>
            <w:top w:val="none" w:sz="0" w:space="0" w:color="auto"/>
            <w:left w:val="none" w:sz="0" w:space="0" w:color="auto"/>
            <w:bottom w:val="none" w:sz="0" w:space="0" w:color="auto"/>
            <w:right w:val="none" w:sz="0" w:space="0" w:color="auto"/>
          </w:divBdr>
        </w:div>
        <w:div w:id="1689484740">
          <w:marLeft w:val="0"/>
          <w:marRight w:val="0"/>
          <w:marTop w:val="0"/>
          <w:marBottom w:val="0"/>
          <w:divBdr>
            <w:top w:val="none" w:sz="0" w:space="0" w:color="auto"/>
            <w:left w:val="none" w:sz="0" w:space="0" w:color="auto"/>
            <w:bottom w:val="none" w:sz="0" w:space="0" w:color="auto"/>
            <w:right w:val="none" w:sz="0" w:space="0" w:color="auto"/>
          </w:divBdr>
        </w:div>
        <w:div w:id="94982634">
          <w:marLeft w:val="0"/>
          <w:marRight w:val="0"/>
          <w:marTop w:val="0"/>
          <w:marBottom w:val="0"/>
          <w:divBdr>
            <w:top w:val="none" w:sz="0" w:space="0" w:color="auto"/>
            <w:left w:val="none" w:sz="0" w:space="0" w:color="auto"/>
            <w:bottom w:val="none" w:sz="0" w:space="0" w:color="auto"/>
            <w:right w:val="none" w:sz="0" w:space="0" w:color="auto"/>
          </w:divBdr>
        </w:div>
        <w:div w:id="398209620">
          <w:marLeft w:val="0"/>
          <w:marRight w:val="0"/>
          <w:marTop w:val="0"/>
          <w:marBottom w:val="0"/>
          <w:divBdr>
            <w:top w:val="none" w:sz="0" w:space="0" w:color="auto"/>
            <w:left w:val="none" w:sz="0" w:space="0" w:color="auto"/>
            <w:bottom w:val="none" w:sz="0" w:space="0" w:color="auto"/>
            <w:right w:val="none" w:sz="0" w:space="0" w:color="auto"/>
          </w:divBdr>
        </w:div>
        <w:div w:id="1459832502">
          <w:marLeft w:val="0"/>
          <w:marRight w:val="0"/>
          <w:marTop w:val="0"/>
          <w:marBottom w:val="0"/>
          <w:divBdr>
            <w:top w:val="none" w:sz="0" w:space="0" w:color="auto"/>
            <w:left w:val="none" w:sz="0" w:space="0" w:color="auto"/>
            <w:bottom w:val="none" w:sz="0" w:space="0" w:color="auto"/>
            <w:right w:val="none" w:sz="0" w:space="0" w:color="auto"/>
          </w:divBdr>
        </w:div>
        <w:div w:id="1597203316">
          <w:marLeft w:val="0"/>
          <w:marRight w:val="0"/>
          <w:marTop w:val="0"/>
          <w:marBottom w:val="0"/>
          <w:divBdr>
            <w:top w:val="none" w:sz="0" w:space="0" w:color="auto"/>
            <w:left w:val="none" w:sz="0" w:space="0" w:color="auto"/>
            <w:bottom w:val="none" w:sz="0" w:space="0" w:color="auto"/>
            <w:right w:val="none" w:sz="0" w:space="0" w:color="auto"/>
          </w:divBdr>
        </w:div>
        <w:div w:id="1964800057">
          <w:marLeft w:val="0"/>
          <w:marRight w:val="0"/>
          <w:marTop w:val="0"/>
          <w:marBottom w:val="0"/>
          <w:divBdr>
            <w:top w:val="none" w:sz="0" w:space="0" w:color="auto"/>
            <w:left w:val="none" w:sz="0" w:space="0" w:color="auto"/>
            <w:bottom w:val="none" w:sz="0" w:space="0" w:color="auto"/>
            <w:right w:val="none" w:sz="0" w:space="0" w:color="auto"/>
          </w:divBdr>
        </w:div>
        <w:div w:id="1190073672">
          <w:marLeft w:val="0"/>
          <w:marRight w:val="0"/>
          <w:marTop w:val="0"/>
          <w:marBottom w:val="0"/>
          <w:divBdr>
            <w:top w:val="none" w:sz="0" w:space="0" w:color="auto"/>
            <w:left w:val="none" w:sz="0" w:space="0" w:color="auto"/>
            <w:bottom w:val="none" w:sz="0" w:space="0" w:color="auto"/>
            <w:right w:val="none" w:sz="0" w:space="0" w:color="auto"/>
          </w:divBdr>
        </w:div>
      </w:divsChild>
    </w:div>
    <w:div w:id="2131823689">
      <w:bodyDiv w:val="1"/>
      <w:marLeft w:val="0"/>
      <w:marRight w:val="0"/>
      <w:marTop w:val="0"/>
      <w:marBottom w:val="0"/>
      <w:divBdr>
        <w:top w:val="none" w:sz="0" w:space="0" w:color="auto"/>
        <w:left w:val="none" w:sz="0" w:space="0" w:color="auto"/>
        <w:bottom w:val="none" w:sz="0" w:space="0" w:color="auto"/>
        <w:right w:val="none" w:sz="0" w:space="0" w:color="auto"/>
      </w:divBdr>
      <w:divsChild>
        <w:div w:id="1514219077">
          <w:marLeft w:val="0"/>
          <w:marRight w:val="0"/>
          <w:marTop w:val="0"/>
          <w:marBottom w:val="0"/>
          <w:divBdr>
            <w:top w:val="none" w:sz="0" w:space="0" w:color="auto"/>
            <w:left w:val="none" w:sz="0" w:space="0" w:color="auto"/>
            <w:bottom w:val="none" w:sz="0" w:space="0" w:color="auto"/>
            <w:right w:val="none" w:sz="0" w:space="0" w:color="auto"/>
          </w:divBdr>
        </w:div>
        <w:div w:id="630327265">
          <w:marLeft w:val="0"/>
          <w:marRight w:val="0"/>
          <w:marTop w:val="0"/>
          <w:marBottom w:val="0"/>
          <w:divBdr>
            <w:top w:val="none" w:sz="0" w:space="0" w:color="auto"/>
            <w:left w:val="none" w:sz="0" w:space="0" w:color="auto"/>
            <w:bottom w:val="none" w:sz="0" w:space="0" w:color="auto"/>
            <w:right w:val="none" w:sz="0" w:space="0" w:color="auto"/>
          </w:divBdr>
        </w:div>
        <w:div w:id="1185288395">
          <w:marLeft w:val="0"/>
          <w:marRight w:val="0"/>
          <w:marTop w:val="0"/>
          <w:marBottom w:val="0"/>
          <w:divBdr>
            <w:top w:val="none" w:sz="0" w:space="0" w:color="auto"/>
            <w:left w:val="none" w:sz="0" w:space="0" w:color="auto"/>
            <w:bottom w:val="none" w:sz="0" w:space="0" w:color="auto"/>
            <w:right w:val="none" w:sz="0" w:space="0" w:color="auto"/>
          </w:divBdr>
        </w:div>
        <w:div w:id="1140728167">
          <w:marLeft w:val="0"/>
          <w:marRight w:val="0"/>
          <w:marTop w:val="0"/>
          <w:marBottom w:val="0"/>
          <w:divBdr>
            <w:top w:val="none" w:sz="0" w:space="0" w:color="auto"/>
            <w:left w:val="none" w:sz="0" w:space="0" w:color="auto"/>
            <w:bottom w:val="none" w:sz="0" w:space="0" w:color="auto"/>
            <w:right w:val="none" w:sz="0" w:space="0" w:color="auto"/>
          </w:divBdr>
        </w:div>
      </w:divsChild>
    </w:div>
    <w:div w:id="2143884228">
      <w:bodyDiv w:val="1"/>
      <w:marLeft w:val="0"/>
      <w:marRight w:val="0"/>
      <w:marTop w:val="0"/>
      <w:marBottom w:val="0"/>
      <w:divBdr>
        <w:top w:val="none" w:sz="0" w:space="0" w:color="auto"/>
        <w:left w:val="none" w:sz="0" w:space="0" w:color="auto"/>
        <w:bottom w:val="none" w:sz="0" w:space="0" w:color="auto"/>
        <w:right w:val="none" w:sz="0" w:space="0" w:color="auto"/>
      </w:divBdr>
    </w:div>
    <w:div w:id="2144038469">
      <w:bodyDiv w:val="1"/>
      <w:marLeft w:val="0"/>
      <w:marRight w:val="0"/>
      <w:marTop w:val="0"/>
      <w:marBottom w:val="0"/>
      <w:divBdr>
        <w:top w:val="none" w:sz="0" w:space="0" w:color="auto"/>
        <w:left w:val="none" w:sz="0" w:space="0" w:color="auto"/>
        <w:bottom w:val="none" w:sz="0" w:space="0" w:color="auto"/>
        <w:right w:val="none" w:sz="0" w:space="0" w:color="auto"/>
      </w:divBdr>
      <w:divsChild>
        <w:div w:id="18265129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CE1C6-FDF1-4671-B482-15F8FF4A4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10428</Words>
  <Characters>59445</Characters>
  <Application>Microsoft Office Word</Application>
  <DocSecurity>0</DocSecurity>
  <Lines>495</Lines>
  <Paragraphs>139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LinksUpToDate>false</LinksUpToDate>
  <CharactersWithSpaces>69734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2023-09-08T08:08:00Z</dcterms:created>
  <dcterms:modified xsi:type="dcterms:W3CDTF">2026-05-20T10:34:00Z</dcterms:modified>
</cp:coreProperties>
</file>